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EE" w:rsidRPr="00714309" w:rsidRDefault="008F36EE" w:rsidP="008F36EE">
      <w:pPr>
        <w:jc w:val="center"/>
        <w:rPr>
          <w:rFonts w:cs="Times New Roman"/>
          <w:b/>
          <w:bCs/>
          <w:u w:val="single"/>
          <w:rtl/>
          <w:lang w:eastAsia="en-US"/>
        </w:rPr>
      </w:pPr>
      <w:r w:rsidRPr="00714309">
        <w:rPr>
          <w:rFonts w:cs="Times New Roman"/>
          <w:b/>
          <w:bCs/>
          <w:u w:val="single"/>
          <w:rtl/>
          <w:lang w:eastAsia="en-US"/>
        </w:rPr>
        <w:t>تعليمات الأحكام المالية و الإيفاد وأسس المفاضلة بين المتقدمين للحصول على البعثات العلمية من جامعة الحسين بن طلا</w:t>
      </w:r>
      <w:r w:rsidRPr="00714309">
        <w:rPr>
          <w:rFonts w:cs="Times New Roman" w:hint="cs"/>
          <w:b/>
          <w:bCs/>
          <w:u w:val="single"/>
          <w:rtl/>
          <w:lang w:eastAsia="en-US"/>
        </w:rPr>
        <w:t xml:space="preserve">ل </w:t>
      </w:r>
      <w:r w:rsidRPr="00714309">
        <w:rPr>
          <w:rFonts w:cs="Times New Roman"/>
          <w:b/>
          <w:bCs/>
          <w:u w:val="single"/>
          <w:rtl/>
          <w:lang w:eastAsia="en-US"/>
        </w:rPr>
        <w:t>صادرة بمقتضى المادة رقم  (23) من نظام البعثات العلمية في جامعة الحسين بن طلال رقم (31) لسنة 2000</w:t>
      </w: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A01014" w:rsidRDefault="008F36EE" w:rsidP="00A01014">
      <w:pPr>
        <w:ind w:left="1620" w:hanging="1620"/>
        <w:jc w:val="lowKashida"/>
        <w:rPr>
          <w:rFonts w:cs="Times New Roman"/>
          <w:b/>
          <w:bCs/>
          <w:u w:val="single"/>
          <w:rtl/>
          <w:lang w:eastAsia="en-US"/>
        </w:rPr>
      </w:pPr>
      <w:r w:rsidRPr="00A01014">
        <w:rPr>
          <w:rFonts w:cs="Times New Roman"/>
          <w:b/>
          <w:bCs/>
          <w:u w:val="single"/>
          <w:rtl/>
          <w:lang w:eastAsia="en-US"/>
        </w:rPr>
        <w:t xml:space="preserve">المادة (1) </w:t>
      </w:r>
    </w:p>
    <w:p w:rsidR="008F36EE" w:rsidRPr="00714309" w:rsidRDefault="008F36EE" w:rsidP="00234501">
      <w:pPr>
        <w:jc w:val="lowKashida"/>
        <w:rPr>
          <w:rFonts w:cs="Times New Roman"/>
          <w:b/>
          <w:bCs/>
          <w:rtl/>
          <w:lang w:eastAsia="en-US"/>
        </w:rPr>
      </w:pPr>
      <w:r w:rsidRPr="00714309">
        <w:rPr>
          <w:rFonts w:cs="Times New Roman"/>
          <w:b/>
          <w:bCs/>
          <w:rtl/>
          <w:lang w:eastAsia="en-US"/>
        </w:rPr>
        <w:t xml:space="preserve"> تسمى هذه التعليمات (</w:t>
      </w:r>
      <w:r w:rsidRPr="00714309">
        <w:rPr>
          <w:rFonts w:cs="Times New Roman" w:hint="cs"/>
          <w:b/>
          <w:bCs/>
          <w:rtl/>
          <w:lang w:eastAsia="en-US"/>
        </w:rPr>
        <w:t xml:space="preserve">  </w:t>
      </w:r>
      <w:r w:rsidRPr="00714309">
        <w:rPr>
          <w:rFonts w:cs="Times New Roman"/>
          <w:b/>
          <w:bCs/>
          <w:rtl/>
          <w:lang w:eastAsia="en-US"/>
        </w:rPr>
        <w:t>تعليمات الأحكام المالية والإيفاد وأسس المفاضلة بين المتقدمين للحصول علـى البعثـات العلميـة مـن جامعـة الحسيـن بـن طـ</w:t>
      </w:r>
      <w:r w:rsidRPr="00714309">
        <w:rPr>
          <w:rFonts w:cs="Times New Roman" w:hint="cs"/>
          <w:b/>
          <w:bCs/>
          <w:rtl/>
          <w:lang w:eastAsia="en-US"/>
        </w:rPr>
        <w:t>ـــ</w:t>
      </w:r>
      <w:r w:rsidRPr="00714309">
        <w:rPr>
          <w:rFonts w:cs="Times New Roman"/>
          <w:b/>
          <w:bCs/>
          <w:rtl/>
          <w:lang w:eastAsia="en-US"/>
        </w:rPr>
        <w:t xml:space="preserve">لال)  ويعمـل بهـا مـن تاريـخ </w:t>
      </w:r>
      <w:r w:rsidR="00234501" w:rsidRPr="00714309">
        <w:rPr>
          <w:rFonts w:cs="Times New Roman" w:hint="cs"/>
          <w:b/>
          <w:bCs/>
          <w:rtl/>
          <w:lang w:eastAsia="en-US"/>
        </w:rPr>
        <w:t>26/5/2019</w:t>
      </w:r>
      <w:r w:rsidRPr="00714309">
        <w:rPr>
          <w:rFonts w:cs="Times New Roman" w:hint="cs"/>
          <w:b/>
          <w:bCs/>
          <w:rtl/>
          <w:lang w:eastAsia="en-US"/>
        </w:rPr>
        <w:t xml:space="preserve"> .</w:t>
      </w:r>
    </w:p>
    <w:p w:rsidR="008F36EE" w:rsidRPr="00714309" w:rsidRDefault="008F36EE" w:rsidP="008F36EE">
      <w:pPr>
        <w:ind w:left="1620" w:hanging="1620"/>
        <w:jc w:val="lowKashida"/>
        <w:rPr>
          <w:rFonts w:cs="Times New Roman"/>
          <w:b/>
          <w:bCs/>
          <w:rtl/>
          <w:lang w:eastAsia="en-US"/>
        </w:rPr>
      </w:pPr>
    </w:p>
    <w:p w:rsidR="008F36EE" w:rsidRPr="00714309" w:rsidRDefault="008F36EE" w:rsidP="008F36EE">
      <w:pPr>
        <w:ind w:left="1620" w:hanging="1620"/>
        <w:jc w:val="lowKashida"/>
        <w:rPr>
          <w:rFonts w:cs="Times New Roman"/>
          <w:b/>
          <w:bCs/>
          <w:rtl/>
          <w:lang w:eastAsia="en-US"/>
        </w:rPr>
      </w:pPr>
      <w:r w:rsidRPr="00A01014">
        <w:rPr>
          <w:rFonts w:cs="Times New Roman"/>
          <w:b/>
          <w:bCs/>
          <w:u w:val="single"/>
          <w:rtl/>
          <w:lang w:eastAsia="en-US"/>
        </w:rPr>
        <w:t>المادة (2)</w:t>
      </w:r>
      <w:r w:rsidRPr="00714309">
        <w:rPr>
          <w:rFonts w:cs="Times New Roman"/>
          <w:b/>
          <w:bCs/>
          <w:rtl/>
          <w:lang w:eastAsia="en-US"/>
        </w:rPr>
        <w:t xml:space="preserve">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يكون للكلمات والعبارات التالية حيثما وردت في هذه التعليمات المعاني  المخصصة لها أدناه، ما لم تدل القرينة على غير ذلك  :-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الجامعـــة   : جامعــة الحسين بن طـــلال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النظــــام    :  نظام البعثات العلمية في الجامعــة .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الرئيـــس   : رئيــس الجامعـــــــة  . </w:t>
      </w:r>
    </w:p>
    <w:p w:rsidR="008F36EE" w:rsidRPr="00714309" w:rsidRDefault="008F36EE" w:rsidP="008F36EE">
      <w:pPr>
        <w:jc w:val="lowKashida"/>
        <w:rPr>
          <w:rFonts w:cs="Times New Roman"/>
          <w:b/>
          <w:bCs/>
          <w:rtl/>
          <w:lang w:eastAsia="en-US"/>
        </w:rPr>
      </w:pPr>
      <w:r w:rsidRPr="00714309">
        <w:rPr>
          <w:rFonts w:cs="Times New Roman" w:hint="cs"/>
          <w:b/>
          <w:bCs/>
          <w:rtl/>
          <w:lang w:eastAsia="en-US"/>
        </w:rPr>
        <w:t xml:space="preserve">            المجلــــس  : مجلس العمداء في الجامعة.</w:t>
      </w:r>
    </w:p>
    <w:p w:rsidR="008F36EE" w:rsidRPr="00714309" w:rsidRDefault="008F36EE" w:rsidP="008F36EE">
      <w:pPr>
        <w:ind w:left="2006" w:hanging="2006"/>
        <w:jc w:val="lowKashida"/>
        <w:rPr>
          <w:rFonts w:cs="Times New Roman"/>
          <w:b/>
          <w:bCs/>
          <w:rtl/>
          <w:lang w:eastAsia="en-US"/>
        </w:rPr>
      </w:pPr>
      <w:r w:rsidRPr="00714309">
        <w:rPr>
          <w:rFonts w:cs="Times New Roman"/>
          <w:b/>
          <w:bCs/>
          <w:rtl/>
          <w:lang w:eastAsia="en-US"/>
        </w:rPr>
        <w:t xml:space="preserve">           البعثة العلمية: البعثة التي تكون مدتها أربعة شهور فأكثر والهدف منها إتمام الدراسة والحصول على درجة علمية أو شهادة من إحدى الجامعات أو المعاهد العليا التي تعترف بها الجامعة أو ترتبط معها باتفاقية للإيفاد</w:t>
      </w:r>
      <w:r w:rsidRPr="00714309">
        <w:rPr>
          <w:rFonts w:cs="Times New Roman" w:hint="cs"/>
          <w:b/>
          <w:bCs/>
          <w:rtl/>
          <w:lang w:eastAsia="en-US"/>
        </w:rPr>
        <w:t>.</w:t>
      </w:r>
    </w:p>
    <w:p w:rsidR="008F36EE" w:rsidRPr="00714309" w:rsidRDefault="008F36EE" w:rsidP="008F36EE">
      <w:pPr>
        <w:ind w:left="3600" w:hanging="3600"/>
        <w:jc w:val="lowKashida"/>
        <w:rPr>
          <w:rFonts w:cs="Times New Roman"/>
          <w:b/>
          <w:bCs/>
          <w:rtl/>
          <w:lang w:eastAsia="en-US"/>
        </w:rPr>
      </w:pPr>
      <w:r w:rsidRPr="00714309">
        <w:rPr>
          <w:rFonts w:cs="Times New Roman"/>
          <w:b/>
          <w:bCs/>
          <w:rtl/>
          <w:lang w:eastAsia="en-US"/>
        </w:rPr>
        <w:t xml:space="preserve">           الموفـــد : من يوفـد في بعثـة علميـة أو دورة تدريبيــــة</w:t>
      </w:r>
      <w:r w:rsidRPr="00714309">
        <w:rPr>
          <w:rFonts w:cs="Times New Roman" w:hint="cs"/>
          <w:b/>
          <w:bCs/>
          <w:rtl/>
          <w:lang w:eastAsia="en-US"/>
        </w:rPr>
        <w:t xml:space="preserve">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العميـــد : عمـيد الكليـــة المعــني .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العمــادة : عمــادة البحــث العلمي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w:t>
      </w:r>
    </w:p>
    <w:p w:rsidR="008F36EE" w:rsidRPr="00A01014" w:rsidRDefault="008F36EE" w:rsidP="008F36EE">
      <w:pPr>
        <w:ind w:left="1800" w:hanging="1800"/>
        <w:jc w:val="lowKashida"/>
        <w:rPr>
          <w:rFonts w:cs="Times New Roman"/>
          <w:b/>
          <w:bCs/>
          <w:u w:val="single"/>
          <w:rtl/>
          <w:lang w:eastAsia="en-US"/>
        </w:rPr>
      </w:pPr>
      <w:r w:rsidRPr="00A01014">
        <w:rPr>
          <w:rFonts w:cs="Times New Roman"/>
          <w:b/>
          <w:bCs/>
          <w:u w:val="single"/>
          <w:rtl/>
          <w:lang w:eastAsia="en-US"/>
        </w:rPr>
        <w:t xml:space="preserve">المادة (3)        </w:t>
      </w:r>
    </w:p>
    <w:p w:rsidR="008F36EE" w:rsidRPr="00714309" w:rsidRDefault="008F36EE" w:rsidP="008F36EE">
      <w:pPr>
        <w:ind w:left="206" w:hanging="206"/>
        <w:jc w:val="lowKashida"/>
        <w:rPr>
          <w:rFonts w:cs="Times New Roman"/>
          <w:b/>
          <w:bCs/>
          <w:rtl/>
          <w:lang w:eastAsia="en-US"/>
        </w:rPr>
      </w:pPr>
      <w:r w:rsidRPr="00714309">
        <w:rPr>
          <w:rFonts w:cs="Times New Roman"/>
          <w:b/>
          <w:bCs/>
          <w:rtl/>
          <w:lang w:eastAsia="en-US"/>
        </w:rPr>
        <w:t xml:space="preserve">أ- تتولى الأقسام والكليات في الجامعة تحديد حاجاتها من الإيفاد في </w:t>
      </w:r>
      <w:r w:rsidRPr="00714309">
        <w:rPr>
          <w:rFonts w:cs="Times New Roman" w:hint="cs"/>
          <w:b/>
          <w:bCs/>
          <w:rtl/>
          <w:lang w:eastAsia="en-US"/>
        </w:rPr>
        <w:t>التخصصات الدقيقة</w:t>
      </w:r>
      <w:r w:rsidRPr="00714309">
        <w:rPr>
          <w:rFonts w:cs="Times New Roman"/>
          <w:b/>
          <w:bCs/>
          <w:rtl/>
          <w:lang w:eastAsia="en-US"/>
        </w:rPr>
        <w:t xml:space="preserve"> والدرجة العلمية المطلوب من الموفد الحصول عليها وذلك عند ظهور الحاجة.</w:t>
      </w:r>
    </w:p>
    <w:p w:rsidR="008F36EE" w:rsidRPr="00714309" w:rsidRDefault="008F36EE" w:rsidP="008F36EE">
      <w:pPr>
        <w:ind w:left="206" w:hanging="206"/>
        <w:jc w:val="lowKashida"/>
        <w:rPr>
          <w:rFonts w:cs="Times New Roman"/>
          <w:b/>
          <w:bCs/>
          <w:rtl/>
          <w:lang w:eastAsia="en-US"/>
        </w:rPr>
      </w:pPr>
      <w:r w:rsidRPr="00714309">
        <w:rPr>
          <w:rFonts w:cs="Times New Roman"/>
          <w:b/>
          <w:bCs/>
          <w:rtl/>
          <w:lang w:eastAsia="en-US"/>
        </w:rPr>
        <w:t>ب- في الحالات التي يتعذر فيها وجود أقسام أو كليات للقيام بهذه المهمة لغرض الإيفاد في تخصصات لكليات سيتم إنشاؤها مستقبلا</w:t>
      </w:r>
      <w:r w:rsidRPr="00714309">
        <w:rPr>
          <w:rFonts w:cs="Times New Roman" w:hint="cs"/>
          <w:b/>
          <w:bCs/>
          <w:rtl/>
          <w:lang w:eastAsia="en-US"/>
        </w:rPr>
        <w:t>ً</w:t>
      </w:r>
      <w:r w:rsidRPr="00714309">
        <w:rPr>
          <w:rFonts w:cs="Times New Roman"/>
          <w:b/>
          <w:bCs/>
          <w:rtl/>
          <w:lang w:eastAsia="en-US"/>
        </w:rPr>
        <w:t xml:space="preserve"> وفقا</w:t>
      </w:r>
      <w:r w:rsidRPr="00714309">
        <w:rPr>
          <w:rFonts w:cs="Times New Roman" w:hint="cs"/>
          <w:b/>
          <w:bCs/>
          <w:rtl/>
          <w:lang w:eastAsia="en-US"/>
        </w:rPr>
        <w:t>ً</w:t>
      </w:r>
      <w:r w:rsidRPr="00714309">
        <w:rPr>
          <w:rFonts w:cs="Times New Roman"/>
          <w:b/>
          <w:bCs/>
          <w:rtl/>
          <w:lang w:eastAsia="en-US"/>
        </w:rPr>
        <w:t xml:space="preserve"> للخطة المرسومة للجامعة، </w:t>
      </w:r>
      <w:r w:rsidRPr="00714309">
        <w:rPr>
          <w:rFonts w:cs="Times New Roman" w:hint="cs"/>
          <w:b/>
          <w:bCs/>
          <w:rtl/>
          <w:lang w:eastAsia="en-US"/>
        </w:rPr>
        <w:t>يتولى المجلس المؤقت</w:t>
      </w:r>
      <w:r w:rsidRPr="00714309">
        <w:rPr>
          <w:rFonts w:cs="Times New Roman"/>
          <w:b/>
          <w:bCs/>
          <w:rtl/>
          <w:lang w:eastAsia="en-US"/>
        </w:rPr>
        <w:t xml:space="preserve"> مهام الأقسام والكليات في هذا الخصوص </w:t>
      </w:r>
      <w:r w:rsidRPr="00714309">
        <w:rPr>
          <w:rFonts w:cs="Times New Roman" w:hint="cs"/>
          <w:b/>
          <w:bCs/>
          <w:rtl/>
          <w:lang w:eastAsia="en-US"/>
        </w:rPr>
        <w:t>.</w:t>
      </w:r>
      <w:r w:rsidRPr="00714309">
        <w:rPr>
          <w:rFonts w:cs="Times New Roman"/>
          <w:b/>
          <w:bCs/>
          <w:rtl/>
          <w:lang w:eastAsia="en-US"/>
        </w:rPr>
        <w:t xml:space="preserve"> </w:t>
      </w:r>
    </w:p>
    <w:p w:rsidR="008F36EE" w:rsidRPr="00714309" w:rsidRDefault="008F36EE" w:rsidP="008F36EE">
      <w:pPr>
        <w:ind w:left="1800" w:hanging="1800"/>
        <w:jc w:val="lowKashida"/>
        <w:rPr>
          <w:rFonts w:cs="Times New Roman"/>
          <w:b/>
          <w:bCs/>
          <w:rtl/>
          <w:lang w:eastAsia="en-US"/>
        </w:rPr>
      </w:pPr>
    </w:p>
    <w:p w:rsidR="008F36EE" w:rsidRPr="00A01014" w:rsidRDefault="008F36EE" w:rsidP="008F36EE">
      <w:pPr>
        <w:ind w:left="1800" w:hanging="1800"/>
        <w:jc w:val="lowKashida"/>
        <w:rPr>
          <w:rFonts w:cs="Times New Roman"/>
          <w:b/>
          <w:bCs/>
          <w:u w:val="single"/>
          <w:rtl/>
          <w:lang w:eastAsia="en-US"/>
        </w:rPr>
      </w:pPr>
      <w:r w:rsidRPr="00A01014">
        <w:rPr>
          <w:rFonts w:cs="Times New Roman"/>
          <w:b/>
          <w:bCs/>
          <w:u w:val="single"/>
          <w:rtl/>
          <w:lang w:eastAsia="en-US"/>
        </w:rPr>
        <w:t xml:space="preserve">المادة (4)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يتولى العميد رفع توصيات مجالس الأقسام والكليات </w:t>
      </w:r>
      <w:r w:rsidRPr="00714309">
        <w:rPr>
          <w:rFonts w:cs="Times New Roman" w:hint="cs"/>
          <w:b/>
          <w:bCs/>
          <w:rtl/>
          <w:lang w:eastAsia="en-US"/>
        </w:rPr>
        <w:t>ف</w:t>
      </w:r>
      <w:r w:rsidRPr="00714309">
        <w:rPr>
          <w:rFonts w:cs="Times New Roman"/>
          <w:b/>
          <w:bCs/>
          <w:rtl/>
          <w:lang w:eastAsia="en-US"/>
        </w:rPr>
        <w:t>يما يخص الحاجات من الإيفاد</w:t>
      </w:r>
      <w:r w:rsidRPr="00714309">
        <w:rPr>
          <w:rFonts w:cs="Times New Roman" w:hint="cs"/>
          <w:b/>
          <w:bCs/>
          <w:rtl/>
          <w:lang w:eastAsia="en-US"/>
        </w:rPr>
        <w:t xml:space="preserve"> سنويا</w:t>
      </w:r>
      <w:r w:rsidRPr="00714309">
        <w:rPr>
          <w:rFonts w:cs="Times New Roman"/>
          <w:b/>
          <w:bCs/>
          <w:rtl/>
          <w:lang w:eastAsia="en-US"/>
        </w:rPr>
        <w:t xml:space="preserve"> إلى </w:t>
      </w:r>
      <w:r w:rsidRPr="00714309">
        <w:rPr>
          <w:rFonts w:cs="Times New Roman" w:hint="cs"/>
          <w:b/>
          <w:bCs/>
          <w:rtl/>
          <w:lang w:eastAsia="en-US"/>
        </w:rPr>
        <w:t>العمادة التي بدورها ترفعها الى رئيس الجامعة</w:t>
      </w:r>
      <w:r w:rsidRPr="00714309">
        <w:rPr>
          <w:rFonts w:cs="Times New Roman"/>
          <w:b/>
          <w:bCs/>
          <w:rtl/>
          <w:lang w:eastAsia="en-US"/>
        </w:rPr>
        <w:t xml:space="preserve"> لأخذ موافقته المبدئية عليها</w:t>
      </w:r>
      <w:r w:rsidRPr="00714309">
        <w:rPr>
          <w:rFonts w:cs="Times New Roman" w:hint="cs"/>
          <w:b/>
          <w:bCs/>
          <w:rtl/>
          <w:lang w:eastAsia="en-US"/>
        </w:rPr>
        <w:t>.</w:t>
      </w:r>
      <w:r w:rsidRPr="00714309">
        <w:rPr>
          <w:rFonts w:cs="Times New Roman"/>
          <w:b/>
          <w:bCs/>
          <w:rtl/>
          <w:lang w:eastAsia="en-US"/>
        </w:rPr>
        <w:t xml:space="preserve"> </w:t>
      </w:r>
    </w:p>
    <w:p w:rsidR="008F36EE" w:rsidRPr="00714309" w:rsidRDefault="008F36EE" w:rsidP="008F36EE">
      <w:pPr>
        <w:ind w:left="1800" w:hanging="1800"/>
        <w:jc w:val="lowKashida"/>
        <w:rPr>
          <w:rFonts w:cs="Times New Roman"/>
          <w:b/>
          <w:bCs/>
          <w:rtl/>
          <w:lang w:eastAsia="en-US"/>
        </w:rPr>
      </w:pPr>
    </w:p>
    <w:p w:rsidR="008F36EE" w:rsidRPr="00A01014" w:rsidRDefault="008F36EE" w:rsidP="008F36EE">
      <w:pPr>
        <w:ind w:left="1800" w:hanging="1800"/>
        <w:jc w:val="lowKashida"/>
        <w:rPr>
          <w:rFonts w:cs="Times New Roman"/>
          <w:b/>
          <w:bCs/>
          <w:u w:val="single"/>
          <w:rtl/>
          <w:lang w:eastAsia="en-US"/>
        </w:rPr>
      </w:pPr>
      <w:r w:rsidRPr="00A01014">
        <w:rPr>
          <w:rFonts w:cs="Times New Roman"/>
          <w:b/>
          <w:bCs/>
          <w:u w:val="single"/>
          <w:rtl/>
          <w:lang w:eastAsia="en-US"/>
        </w:rPr>
        <w:t xml:space="preserve">المادة (5)         </w:t>
      </w:r>
    </w:p>
    <w:p w:rsidR="008F36EE" w:rsidRPr="00714309" w:rsidRDefault="008F36EE" w:rsidP="008F36EE">
      <w:pPr>
        <w:jc w:val="lowKashida"/>
        <w:rPr>
          <w:rFonts w:cs="Times New Roman"/>
          <w:b/>
          <w:bCs/>
          <w:lang w:eastAsia="en-US"/>
        </w:rPr>
      </w:pPr>
      <w:r w:rsidRPr="00714309">
        <w:rPr>
          <w:rFonts w:cs="Times New Roman" w:hint="cs"/>
          <w:b/>
          <w:bCs/>
          <w:rtl/>
          <w:lang w:eastAsia="en-US"/>
        </w:rPr>
        <w:t>يشترط للمتقدم لبعثة علمية</w:t>
      </w:r>
      <w:r w:rsidRPr="00714309">
        <w:rPr>
          <w:rFonts w:cs="Times New Roman"/>
          <w:b/>
          <w:bCs/>
          <w:rtl/>
          <w:lang w:eastAsia="en-US"/>
        </w:rPr>
        <w:t xml:space="preserve"> ألا يزيد عمر</w:t>
      </w:r>
      <w:r w:rsidRPr="00714309">
        <w:rPr>
          <w:rFonts w:cs="Times New Roman" w:hint="cs"/>
          <w:b/>
          <w:bCs/>
          <w:rtl/>
          <w:lang w:eastAsia="en-US"/>
        </w:rPr>
        <w:t>ه</w:t>
      </w:r>
      <w:r w:rsidRPr="00714309">
        <w:rPr>
          <w:rFonts w:cs="Times New Roman"/>
          <w:b/>
          <w:bCs/>
          <w:rtl/>
          <w:lang w:eastAsia="en-US"/>
        </w:rPr>
        <w:t xml:space="preserve"> على ثلاثين عاماً لحملة درجة البكالوريوس، وخمسة وثلاثين عاماً لحملة درجة الماجستير، وألا يقل تقديره عن جيد في البكالوريوس، وجيد جداً في الماجستير، وأن يكون نظام الدراسة للمتقدم بالانتظام في كلتا الدرجتي</w:t>
      </w:r>
      <w:r w:rsidRPr="00714309">
        <w:rPr>
          <w:rFonts w:cs="Times New Roman" w:hint="cs"/>
          <w:b/>
          <w:bCs/>
          <w:rtl/>
          <w:lang w:eastAsia="en-US"/>
        </w:rPr>
        <w:t>ن.</w:t>
      </w: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ind w:left="360"/>
        <w:jc w:val="lowKashida"/>
        <w:rPr>
          <w:rFonts w:cs="Times New Roman"/>
          <w:b/>
          <w:bCs/>
          <w:rtl/>
          <w:lang w:eastAsia="en-US"/>
        </w:rPr>
      </w:pPr>
    </w:p>
    <w:p w:rsidR="008F36EE" w:rsidRPr="00A01014" w:rsidRDefault="008F36EE" w:rsidP="008F36EE">
      <w:pPr>
        <w:ind w:left="1800" w:hanging="1800"/>
        <w:jc w:val="lowKashida"/>
        <w:rPr>
          <w:rFonts w:cs="Times New Roman"/>
          <w:b/>
          <w:bCs/>
          <w:u w:val="single"/>
          <w:rtl/>
          <w:lang w:eastAsia="en-US"/>
        </w:rPr>
      </w:pPr>
      <w:r w:rsidRPr="00A01014">
        <w:rPr>
          <w:rFonts w:cs="Times New Roman"/>
          <w:b/>
          <w:bCs/>
          <w:u w:val="single"/>
          <w:rtl/>
          <w:lang w:eastAsia="en-US"/>
        </w:rPr>
        <w:t>المادة (</w:t>
      </w:r>
      <w:r w:rsidRPr="00A01014">
        <w:rPr>
          <w:rFonts w:cs="Times New Roman" w:hint="cs"/>
          <w:b/>
          <w:bCs/>
          <w:u w:val="single"/>
          <w:rtl/>
          <w:lang w:eastAsia="en-US"/>
        </w:rPr>
        <w:t>6)</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تتولى </w:t>
      </w:r>
      <w:r w:rsidRPr="00714309">
        <w:rPr>
          <w:rFonts w:cs="Times New Roman" w:hint="cs"/>
          <w:b/>
          <w:bCs/>
          <w:rtl/>
          <w:lang w:eastAsia="en-US"/>
        </w:rPr>
        <w:t>العمــادة تنفيذ</w:t>
      </w:r>
      <w:r w:rsidRPr="00714309">
        <w:rPr>
          <w:rFonts w:cs="Times New Roman"/>
          <w:b/>
          <w:bCs/>
          <w:rtl/>
          <w:lang w:eastAsia="en-US"/>
        </w:rPr>
        <w:t xml:space="preserve"> الإجـراءات التالية في حال صدور موافقة الرئيس المبدئية </w:t>
      </w:r>
      <w:r w:rsidRPr="00714309">
        <w:rPr>
          <w:rFonts w:cs="Times New Roman" w:hint="cs"/>
          <w:b/>
          <w:bCs/>
          <w:rtl/>
          <w:lang w:eastAsia="en-US"/>
        </w:rPr>
        <w:t>على حاجـــات</w:t>
      </w:r>
      <w:r w:rsidRPr="00714309">
        <w:rPr>
          <w:rFonts w:cs="Times New Roman"/>
          <w:b/>
          <w:bCs/>
          <w:rtl/>
          <w:lang w:eastAsia="en-US"/>
        </w:rPr>
        <w:t xml:space="preserve"> الإيفــاد : - </w:t>
      </w:r>
    </w:p>
    <w:p w:rsidR="008F36EE" w:rsidRPr="00714309" w:rsidRDefault="008F36EE" w:rsidP="008F36EE">
      <w:pPr>
        <w:ind w:left="566" w:hanging="566"/>
        <w:jc w:val="lowKashida"/>
        <w:rPr>
          <w:rFonts w:cs="Times New Roman"/>
          <w:b/>
          <w:bCs/>
          <w:rtl/>
          <w:lang w:eastAsia="en-US"/>
        </w:rPr>
      </w:pPr>
      <w:r w:rsidRPr="00714309">
        <w:rPr>
          <w:rFonts w:cs="Times New Roman"/>
          <w:b/>
          <w:bCs/>
          <w:rtl/>
          <w:lang w:eastAsia="en-US"/>
        </w:rPr>
        <w:t xml:space="preserve">    أ- الإعلان في الصحف المحلية عن حاجة الجامعة من الإيفاد مع تحديد فترة لا  تقل عن أسبوعين لاستقبال طلبات المتقدمين للترشيح</w:t>
      </w:r>
      <w:r w:rsidRPr="00714309">
        <w:rPr>
          <w:rFonts w:cs="Times New Roman" w:hint="cs"/>
          <w:b/>
          <w:bCs/>
          <w:rtl/>
          <w:lang w:eastAsia="en-US"/>
        </w:rPr>
        <w:t>.</w:t>
      </w:r>
    </w:p>
    <w:p w:rsidR="008F36EE" w:rsidRPr="00714309" w:rsidRDefault="008F36EE" w:rsidP="008F36EE">
      <w:pPr>
        <w:ind w:left="566" w:hanging="566"/>
        <w:jc w:val="lowKashida"/>
        <w:rPr>
          <w:rFonts w:cs="Times New Roman"/>
          <w:b/>
          <w:bCs/>
          <w:rtl/>
          <w:lang w:eastAsia="en-US"/>
        </w:rPr>
      </w:pPr>
      <w:r w:rsidRPr="00714309">
        <w:rPr>
          <w:rFonts w:cs="Times New Roman"/>
          <w:b/>
          <w:bCs/>
          <w:rtl/>
          <w:lang w:eastAsia="en-US"/>
        </w:rPr>
        <w:t xml:space="preserve">   ب- استقبال طلبات المتقدمين للترشيح وتحويلها إلى الكليات المعنية، أو إلى اللجنة حسب مقتضى الحال، والتي تقوم بدورها بالإجراءات التالية : </w:t>
      </w:r>
    </w:p>
    <w:p w:rsidR="008F36EE" w:rsidRPr="00714309" w:rsidRDefault="008F36EE" w:rsidP="008F36EE">
      <w:pPr>
        <w:ind w:left="1646" w:hanging="1646"/>
        <w:jc w:val="lowKashida"/>
        <w:rPr>
          <w:rFonts w:cs="Times New Roman"/>
          <w:b/>
          <w:bCs/>
          <w:rtl/>
          <w:lang w:eastAsia="en-US"/>
        </w:rPr>
      </w:pPr>
      <w:r w:rsidRPr="00714309">
        <w:rPr>
          <w:rFonts w:cs="Times New Roman"/>
          <w:b/>
          <w:bCs/>
          <w:rtl/>
          <w:lang w:eastAsia="en-US"/>
        </w:rPr>
        <w:t xml:space="preserve">                1- يعد القسـم المعني أو اللجنة كشفا</w:t>
      </w:r>
      <w:r w:rsidRPr="00714309">
        <w:rPr>
          <w:rFonts w:cs="Times New Roman" w:hint="cs"/>
          <w:b/>
          <w:bCs/>
          <w:rtl/>
          <w:lang w:eastAsia="en-US"/>
        </w:rPr>
        <w:t>ً</w:t>
      </w:r>
      <w:r w:rsidRPr="00714309">
        <w:rPr>
          <w:rFonts w:cs="Times New Roman"/>
          <w:b/>
          <w:bCs/>
          <w:rtl/>
          <w:lang w:eastAsia="en-US"/>
        </w:rPr>
        <w:t xml:space="preserve"> بأسماء المتقدمين ممن حققــوا الشروط المطلوبة ،</w:t>
      </w:r>
      <w:r w:rsidRPr="00714309">
        <w:rPr>
          <w:rFonts w:cs="Times New Roman" w:hint="cs"/>
          <w:b/>
          <w:bCs/>
          <w:rtl/>
          <w:lang w:eastAsia="en-US"/>
        </w:rPr>
        <w:t xml:space="preserve"> </w:t>
      </w:r>
      <w:r w:rsidRPr="00714309">
        <w:rPr>
          <w:rFonts w:cs="Times New Roman"/>
          <w:b/>
          <w:bCs/>
          <w:rtl/>
          <w:lang w:eastAsia="en-US"/>
        </w:rPr>
        <w:t xml:space="preserve">ويقوم بتحديد موعد لمقابلتهم يتم الإعلان عنه في الصحف أو </w:t>
      </w:r>
      <w:r w:rsidRPr="00714309">
        <w:rPr>
          <w:rFonts w:cs="Times New Roman" w:hint="cs"/>
          <w:b/>
          <w:bCs/>
          <w:rtl/>
          <w:lang w:eastAsia="en-US"/>
        </w:rPr>
        <w:t>الاتصال</w:t>
      </w:r>
      <w:r w:rsidRPr="00714309">
        <w:rPr>
          <w:rFonts w:cs="Times New Roman"/>
          <w:b/>
          <w:bCs/>
          <w:rtl/>
          <w:lang w:eastAsia="en-US"/>
        </w:rPr>
        <w:t xml:space="preserve"> بذوي العلاقة لإبلاغهم بهذا الموع</w:t>
      </w:r>
      <w:r w:rsidRPr="00714309">
        <w:rPr>
          <w:rFonts w:cs="Times New Roman" w:hint="cs"/>
          <w:b/>
          <w:bCs/>
          <w:rtl/>
          <w:lang w:eastAsia="en-US"/>
        </w:rPr>
        <w:t>د.</w:t>
      </w:r>
    </w:p>
    <w:p w:rsidR="008F36EE" w:rsidRPr="00714309" w:rsidRDefault="008F36EE" w:rsidP="008F36EE">
      <w:pPr>
        <w:ind w:left="1646" w:hanging="1646"/>
        <w:jc w:val="lowKashida"/>
        <w:rPr>
          <w:rFonts w:cs="Times New Roman"/>
          <w:b/>
          <w:bCs/>
          <w:rtl/>
          <w:lang w:eastAsia="en-US"/>
        </w:rPr>
      </w:pPr>
      <w:r w:rsidRPr="00714309">
        <w:rPr>
          <w:rFonts w:cs="Times New Roman"/>
          <w:b/>
          <w:bCs/>
          <w:rtl/>
          <w:lang w:eastAsia="en-US"/>
        </w:rPr>
        <w:t xml:space="preserve">                 2- ترفع توصيات مجلس القسم إلى عميد الكلية لعرضها على  مجلـس الكليـة مشفوعة بالنتائج النهائية لكل متقدم في كشف يشمل أســس المفاضـلة المنصوص عليها في المادة (8) من هذه التعليمات.</w:t>
      </w:r>
    </w:p>
    <w:p w:rsidR="008F36EE" w:rsidRPr="00714309" w:rsidRDefault="008F36EE" w:rsidP="008F36EE">
      <w:pPr>
        <w:ind w:left="1646" w:hanging="1646"/>
        <w:jc w:val="lowKashida"/>
        <w:rPr>
          <w:rFonts w:cs="Times New Roman"/>
          <w:b/>
          <w:bCs/>
          <w:rtl/>
          <w:lang w:eastAsia="en-US"/>
        </w:rPr>
      </w:pPr>
      <w:r w:rsidRPr="00714309">
        <w:rPr>
          <w:rFonts w:cs="Times New Roman"/>
          <w:b/>
          <w:bCs/>
          <w:rtl/>
          <w:lang w:eastAsia="en-US"/>
        </w:rPr>
        <w:t xml:space="preserve">                 3- في حالة عدم وجود قسم أكاديمي للتخصص المطلوب يتولى مجلـس الكليـة صلاحيات مجلس القسم في هذا الخصو</w:t>
      </w:r>
      <w:r w:rsidRPr="00714309">
        <w:rPr>
          <w:rFonts w:cs="Times New Roman" w:hint="cs"/>
          <w:b/>
          <w:bCs/>
          <w:rtl/>
          <w:lang w:eastAsia="en-US"/>
        </w:rPr>
        <w:t>ص.</w:t>
      </w:r>
    </w:p>
    <w:p w:rsidR="008F36EE" w:rsidRPr="00714309" w:rsidRDefault="008F36EE" w:rsidP="008F36EE">
      <w:pPr>
        <w:ind w:left="746" w:hanging="746"/>
        <w:jc w:val="lowKashida"/>
        <w:rPr>
          <w:rFonts w:cs="Times New Roman"/>
          <w:b/>
          <w:bCs/>
          <w:rtl/>
          <w:lang w:eastAsia="en-US"/>
        </w:rPr>
      </w:pPr>
      <w:r w:rsidRPr="00714309">
        <w:rPr>
          <w:rFonts w:cs="Times New Roman"/>
          <w:b/>
          <w:bCs/>
          <w:rtl/>
          <w:lang w:eastAsia="en-US"/>
        </w:rPr>
        <w:t xml:space="preserve">    ج- عرض النتـائج النهائيـــة</w:t>
      </w:r>
      <w:r w:rsidRPr="00714309">
        <w:rPr>
          <w:rFonts w:cs="Times New Roman" w:hint="cs"/>
          <w:b/>
          <w:bCs/>
          <w:rtl/>
          <w:lang w:eastAsia="en-US"/>
        </w:rPr>
        <w:t xml:space="preserve"> على العمادة لتدقيقها والتي بدورها تعرضها </w:t>
      </w:r>
      <w:r w:rsidRPr="00714309">
        <w:rPr>
          <w:rFonts w:cs="Times New Roman"/>
          <w:b/>
          <w:bCs/>
          <w:rtl/>
          <w:lang w:eastAsia="en-US"/>
        </w:rPr>
        <w:t>على الرئيس لاستصدار قرار الترشيــح</w:t>
      </w:r>
      <w:r w:rsidRPr="00714309">
        <w:rPr>
          <w:rFonts w:cs="Times New Roman" w:hint="cs"/>
          <w:b/>
          <w:bCs/>
          <w:rtl/>
          <w:lang w:eastAsia="en-US"/>
        </w:rPr>
        <w:t>.</w:t>
      </w:r>
    </w:p>
    <w:p w:rsidR="008F36EE" w:rsidRPr="00714309" w:rsidRDefault="008F36EE" w:rsidP="008F36EE">
      <w:pPr>
        <w:ind w:left="566" w:hanging="566"/>
        <w:jc w:val="lowKashida"/>
        <w:rPr>
          <w:rFonts w:cs="Times New Roman"/>
          <w:b/>
          <w:bCs/>
          <w:rtl/>
          <w:lang w:eastAsia="en-US"/>
        </w:rPr>
      </w:pPr>
      <w:r w:rsidRPr="00714309">
        <w:rPr>
          <w:rFonts w:cs="Times New Roman"/>
          <w:b/>
          <w:bCs/>
          <w:rtl/>
          <w:lang w:eastAsia="en-US"/>
        </w:rPr>
        <w:t xml:space="preserve">   د- بعد صدور قرار </w:t>
      </w:r>
      <w:r w:rsidRPr="00714309">
        <w:rPr>
          <w:rFonts w:cs="Times New Roman" w:hint="cs"/>
          <w:b/>
          <w:bCs/>
          <w:rtl/>
          <w:lang w:eastAsia="en-US"/>
        </w:rPr>
        <w:t>من المجلس</w:t>
      </w:r>
      <w:r w:rsidRPr="00714309">
        <w:rPr>
          <w:rFonts w:cs="Times New Roman"/>
          <w:b/>
          <w:bCs/>
          <w:rtl/>
          <w:lang w:eastAsia="en-US"/>
        </w:rPr>
        <w:t xml:space="preserve"> بالترشيح تتابع العمــادة  بقية الإجراءات  بالتنسيق مع الكليات المعنية والجهات الأخرى ذات العلاقة بما فيها تبليغ المرشح بقرار الترشيح والطلب منه استكمال الإجراءات اللازمة للإيفاد، ولا سيما الحصول على القبول المطلوب من إحدى الجامعات التي تحددها الجامعة. </w:t>
      </w:r>
    </w:p>
    <w:p w:rsidR="008F36EE" w:rsidRPr="00714309" w:rsidRDefault="008F36EE" w:rsidP="008F36EE">
      <w:pPr>
        <w:ind w:left="566" w:hanging="566"/>
        <w:jc w:val="lowKashida"/>
        <w:rPr>
          <w:rFonts w:cs="Times New Roman"/>
          <w:b/>
          <w:bCs/>
          <w:rtl/>
          <w:lang w:eastAsia="en-US"/>
        </w:rPr>
      </w:pPr>
      <w:r w:rsidRPr="00714309">
        <w:rPr>
          <w:rFonts w:cs="Times New Roman"/>
          <w:b/>
          <w:bCs/>
          <w:rtl/>
          <w:lang w:eastAsia="en-US"/>
        </w:rPr>
        <w:t xml:space="preserve">   ﻫ -</w:t>
      </w:r>
      <w:r w:rsidRPr="00714309">
        <w:rPr>
          <w:rFonts w:cs="Times New Roman"/>
          <w:b/>
          <w:bCs/>
          <w:i/>
          <w:iCs/>
          <w:rtl/>
          <w:lang w:eastAsia="en-US"/>
        </w:rPr>
        <w:t xml:space="preserve"> </w:t>
      </w:r>
      <w:r w:rsidRPr="00714309">
        <w:rPr>
          <w:rFonts w:cs="Times New Roman"/>
          <w:b/>
          <w:bCs/>
          <w:rtl/>
          <w:lang w:eastAsia="en-US"/>
        </w:rPr>
        <w:t xml:space="preserve">عند إتمام الإجراءات وتوافر الشروط المطلوبة في المرشح وبعد موافقة القسم </w:t>
      </w:r>
      <w:r w:rsidRPr="00714309">
        <w:rPr>
          <w:rFonts w:cs="Times New Roman"/>
          <w:b/>
          <w:bCs/>
          <w:rtl/>
          <w:lang w:eastAsia="en-US" w:bidi="ar-JO"/>
        </w:rPr>
        <w:t xml:space="preserve"> </w:t>
      </w:r>
      <w:r w:rsidRPr="00714309">
        <w:rPr>
          <w:rFonts w:cs="Times New Roman"/>
          <w:b/>
          <w:bCs/>
          <w:rtl/>
          <w:lang w:eastAsia="en-US"/>
        </w:rPr>
        <w:t>والكلية أو اللجنة على القبول الذي  تم الحصول عليه يرفع الأمر إلى رئيس الجامعة لعرضه على مجلس العمداء وإصدار قرار الإيفاد</w:t>
      </w:r>
      <w:r w:rsidRPr="00714309">
        <w:rPr>
          <w:rFonts w:cs="Times New Roman" w:hint="cs"/>
          <w:b/>
          <w:bCs/>
          <w:rtl/>
          <w:lang w:eastAsia="en-US"/>
        </w:rPr>
        <w:t>.</w:t>
      </w:r>
    </w:p>
    <w:p w:rsidR="008F36EE" w:rsidRPr="00714309" w:rsidRDefault="008F36EE" w:rsidP="008F36EE">
      <w:pPr>
        <w:ind w:left="1980" w:hanging="1980"/>
        <w:jc w:val="lowKashida"/>
        <w:rPr>
          <w:rFonts w:cs="Times New Roman"/>
          <w:b/>
          <w:bCs/>
          <w:rtl/>
          <w:lang w:eastAsia="en-US"/>
        </w:rPr>
      </w:pPr>
    </w:p>
    <w:p w:rsidR="008F36EE" w:rsidRPr="00A01014" w:rsidRDefault="008F36EE" w:rsidP="008F36EE">
      <w:pPr>
        <w:ind w:left="1980" w:hanging="1980"/>
        <w:jc w:val="lowKashida"/>
        <w:rPr>
          <w:rFonts w:cs="Times New Roman"/>
          <w:b/>
          <w:bCs/>
          <w:u w:val="single"/>
          <w:rtl/>
          <w:lang w:eastAsia="en-US"/>
        </w:rPr>
      </w:pPr>
      <w:r w:rsidRPr="00A01014">
        <w:rPr>
          <w:rFonts w:cs="Times New Roman"/>
          <w:b/>
          <w:bCs/>
          <w:u w:val="single"/>
          <w:rtl/>
          <w:lang w:eastAsia="en-US"/>
        </w:rPr>
        <w:t>المادة (</w:t>
      </w:r>
      <w:r w:rsidRPr="00A01014">
        <w:rPr>
          <w:rFonts w:cs="Times New Roman" w:hint="cs"/>
          <w:b/>
          <w:bCs/>
          <w:u w:val="single"/>
          <w:rtl/>
          <w:lang w:eastAsia="en-US"/>
        </w:rPr>
        <w:t>7)</w:t>
      </w:r>
      <w:r w:rsidRPr="00A01014">
        <w:rPr>
          <w:rFonts w:cs="Times New Roman"/>
          <w:b/>
          <w:bCs/>
          <w:u w:val="single"/>
          <w:rtl/>
          <w:lang w:eastAsia="en-US"/>
        </w:rPr>
        <w:t xml:space="preserve">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على المرشح للإيفاد الحصول على قبول غير مشروط من جامعة </w:t>
      </w:r>
      <w:r w:rsidRPr="00714309">
        <w:rPr>
          <w:rFonts w:cs="Times New Roman" w:hint="cs"/>
          <w:b/>
          <w:bCs/>
          <w:rtl/>
          <w:lang w:eastAsia="en-US"/>
        </w:rPr>
        <w:t xml:space="preserve">مرموقة </w:t>
      </w:r>
      <w:r w:rsidRPr="00714309">
        <w:rPr>
          <w:rFonts w:cs="Times New Roman"/>
          <w:b/>
          <w:bCs/>
          <w:rtl/>
          <w:lang w:eastAsia="en-US"/>
        </w:rPr>
        <w:t>تعترف بها الجامعة خلال مدة لا تتجاوز العام من تاريخ صدور قرار ترشيحه</w:t>
      </w:r>
      <w:r w:rsidRPr="00714309">
        <w:rPr>
          <w:rFonts w:cs="Times New Roman" w:hint="cs"/>
          <w:b/>
          <w:bCs/>
          <w:rtl/>
          <w:lang w:eastAsia="en-US"/>
        </w:rPr>
        <w:t>، قابلة للتمديد لمدة 6 أشهر.</w:t>
      </w:r>
    </w:p>
    <w:p w:rsidR="008F36EE" w:rsidRPr="00714309" w:rsidRDefault="008F36EE" w:rsidP="008F36EE">
      <w:pPr>
        <w:jc w:val="lowKashida"/>
        <w:rPr>
          <w:rFonts w:cs="Times New Roman"/>
          <w:b/>
          <w:bCs/>
          <w:rtl/>
          <w:lang w:eastAsia="en-US"/>
        </w:rPr>
      </w:pPr>
    </w:p>
    <w:p w:rsidR="008F36EE" w:rsidRPr="00A01014" w:rsidRDefault="008F36EE" w:rsidP="008F36EE">
      <w:pPr>
        <w:jc w:val="lowKashida"/>
        <w:rPr>
          <w:rFonts w:cs="Times New Roman"/>
          <w:b/>
          <w:bCs/>
          <w:u w:val="single"/>
          <w:rtl/>
          <w:lang w:eastAsia="en-US"/>
        </w:rPr>
      </w:pPr>
      <w:r w:rsidRPr="00A01014">
        <w:rPr>
          <w:rFonts w:cs="Times New Roman"/>
          <w:b/>
          <w:bCs/>
          <w:u w:val="single"/>
          <w:rtl/>
          <w:lang w:eastAsia="en-US"/>
        </w:rPr>
        <w:t>المادة (</w:t>
      </w:r>
      <w:r w:rsidRPr="00A01014">
        <w:rPr>
          <w:rFonts w:cs="Times New Roman" w:hint="cs"/>
          <w:b/>
          <w:bCs/>
          <w:u w:val="single"/>
          <w:rtl/>
          <w:lang w:eastAsia="en-US"/>
        </w:rPr>
        <w:t>8)</w:t>
      </w:r>
      <w:r w:rsidRPr="00A01014">
        <w:rPr>
          <w:rFonts w:cs="Times New Roman"/>
          <w:b/>
          <w:bCs/>
          <w:u w:val="single"/>
          <w:rtl/>
          <w:lang w:eastAsia="en-US"/>
        </w:rPr>
        <w:t xml:space="preserve">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تقدر علامات المفاضلـة بـين المتقدمين للإيفـاد وفق ما يلـــي :- </w:t>
      </w:r>
    </w:p>
    <w:p w:rsidR="008F36EE" w:rsidRPr="00714309" w:rsidRDefault="008F36EE" w:rsidP="008F36EE">
      <w:pPr>
        <w:ind w:left="2520" w:hanging="2314"/>
        <w:jc w:val="lowKashida"/>
        <w:rPr>
          <w:rFonts w:cs="Times New Roman"/>
          <w:b/>
          <w:bCs/>
          <w:rtl/>
          <w:lang w:eastAsia="en-US"/>
        </w:rPr>
      </w:pPr>
      <w:r w:rsidRPr="00714309">
        <w:rPr>
          <w:rFonts w:cs="Times New Roman"/>
          <w:b/>
          <w:bCs/>
          <w:rtl/>
          <w:lang w:eastAsia="en-US"/>
        </w:rPr>
        <w:t xml:space="preserve">   أ- المتقدمون للإيفاد لدرجتي الماجستير والدكتوراه ممن يحملون درجـة البكالـوريوس .</w:t>
      </w:r>
    </w:p>
    <w:p w:rsidR="008F36EE" w:rsidRPr="00714309" w:rsidRDefault="008F36EE" w:rsidP="008F36EE">
      <w:pPr>
        <w:jc w:val="lowKashida"/>
        <w:rPr>
          <w:rFonts w:cs="Times New Roman"/>
          <w:b/>
          <w:bCs/>
          <w:rtl/>
          <w:lang w:eastAsia="en-US"/>
        </w:rPr>
      </w:pPr>
      <w:r w:rsidRPr="00714309">
        <w:rPr>
          <w:rFonts w:cs="Times New Roman"/>
          <w:b/>
          <w:bCs/>
          <w:rtl/>
          <w:lang w:eastAsia="en-US"/>
        </w:rPr>
        <w:tab/>
        <w:t xml:space="preserve"> 1- المعدل التراكمـي  للبكالوريوس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60</w:t>
      </w:r>
      <w:r w:rsidRPr="00714309">
        <w:rPr>
          <w:rFonts w:cs="Times New Roman"/>
          <w:b/>
          <w:bCs/>
          <w:rtl/>
          <w:lang w:eastAsia="en-US"/>
        </w:rPr>
        <w:t xml:space="preserve">%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2- </w:t>
      </w:r>
      <w:r w:rsidRPr="00714309">
        <w:rPr>
          <w:rFonts w:cs="Times New Roman" w:hint="cs"/>
          <w:b/>
          <w:bCs/>
          <w:rtl/>
          <w:lang w:eastAsia="en-US"/>
        </w:rPr>
        <w:t>أبناء</w:t>
      </w:r>
      <w:r w:rsidRPr="00714309">
        <w:rPr>
          <w:rFonts w:cs="Times New Roman"/>
          <w:b/>
          <w:bCs/>
          <w:rtl/>
          <w:lang w:eastAsia="en-US"/>
        </w:rPr>
        <w:t xml:space="preserve">  محافظة معان                                      </w:t>
      </w:r>
      <w:r w:rsidRPr="00714309">
        <w:rPr>
          <w:rFonts w:cs="Times New Roman" w:hint="cs"/>
          <w:b/>
          <w:bCs/>
          <w:rtl/>
          <w:lang w:eastAsia="en-US"/>
        </w:rPr>
        <w:t xml:space="preserve">              </w:t>
      </w:r>
      <w:r w:rsidRPr="00714309">
        <w:rPr>
          <w:rFonts w:cs="Times New Roman"/>
          <w:b/>
          <w:bCs/>
          <w:rtl/>
          <w:lang w:eastAsia="en-US"/>
        </w:rPr>
        <w:t xml:space="preserve">     10%</w:t>
      </w:r>
    </w:p>
    <w:tbl>
      <w:tblPr>
        <w:bidiVisual/>
        <w:tblW w:w="0" w:type="auto"/>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00"/>
        <w:gridCol w:w="2340"/>
      </w:tblGrid>
      <w:tr w:rsidR="008F36EE" w:rsidRPr="00714309" w:rsidTr="009655DB">
        <w:trPr>
          <w:trHeight w:val="180"/>
        </w:trPr>
        <w:tc>
          <w:tcPr>
            <w:tcW w:w="1800" w:type="dxa"/>
          </w:tcPr>
          <w:p w:rsidR="008F36EE" w:rsidRPr="00714309" w:rsidRDefault="008F36EE" w:rsidP="009655DB">
            <w:pPr>
              <w:jc w:val="lowKashida"/>
              <w:rPr>
                <w:rFonts w:cs="Times New Roman"/>
                <w:b/>
                <w:bCs/>
                <w:rtl/>
                <w:lang w:eastAsia="en-US"/>
              </w:rPr>
            </w:pPr>
            <w:r w:rsidRPr="00714309">
              <w:rPr>
                <w:rFonts w:cs="Times New Roman"/>
                <w:b/>
                <w:bCs/>
                <w:rtl/>
                <w:lang w:eastAsia="en-US"/>
              </w:rPr>
              <w:t>مكان ولادة</w:t>
            </w:r>
            <w:r w:rsidRPr="00714309">
              <w:rPr>
                <w:rFonts w:cs="Times New Roman" w:hint="cs"/>
                <w:b/>
                <w:bCs/>
                <w:rtl/>
                <w:lang w:eastAsia="en-US"/>
              </w:rPr>
              <w:t xml:space="preserve"> المتقدم أو والده</w:t>
            </w:r>
          </w:p>
        </w:tc>
        <w:tc>
          <w:tcPr>
            <w:tcW w:w="1800" w:type="dxa"/>
            <w:shd w:val="clear" w:color="auto" w:fill="auto"/>
          </w:tcPr>
          <w:p w:rsidR="008F36EE" w:rsidRPr="00714309" w:rsidRDefault="008F36EE" w:rsidP="009655DB">
            <w:pPr>
              <w:jc w:val="lowKashida"/>
              <w:rPr>
                <w:rFonts w:cs="Times New Roman"/>
                <w:b/>
                <w:bCs/>
                <w:rtl/>
              </w:rPr>
            </w:pPr>
            <w:r w:rsidRPr="00714309">
              <w:rPr>
                <w:rFonts w:cs="Times New Roman" w:hint="cs"/>
                <w:b/>
                <w:bCs/>
                <w:rtl/>
              </w:rPr>
              <w:t>مكان</w:t>
            </w:r>
            <w:r w:rsidRPr="00714309">
              <w:rPr>
                <w:rFonts w:cs="Times New Roman"/>
                <w:b/>
                <w:bCs/>
                <w:rtl/>
              </w:rPr>
              <w:t xml:space="preserve"> الثانوية العامة</w:t>
            </w:r>
          </w:p>
        </w:tc>
        <w:tc>
          <w:tcPr>
            <w:tcW w:w="2340" w:type="dxa"/>
            <w:shd w:val="clear" w:color="auto" w:fill="auto"/>
          </w:tcPr>
          <w:p w:rsidR="008F36EE" w:rsidRPr="00714309" w:rsidRDefault="008F36EE" w:rsidP="009655DB">
            <w:pPr>
              <w:jc w:val="lowKashida"/>
              <w:rPr>
                <w:rFonts w:cs="Times New Roman"/>
                <w:b/>
                <w:bCs/>
                <w:rtl/>
              </w:rPr>
            </w:pPr>
            <w:r w:rsidRPr="00714309">
              <w:rPr>
                <w:rFonts w:cs="Times New Roman" w:hint="cs"/>
                <w:b/>
                <w:bCs/>
                <w:rtl/>
              </w:rPr>
              <w:t>الإقامة</w:t>
            </w:r>
            <w:r w:rsidRPr="00714309">
              <w:rPr>
                <w:rFonts w:cs="Times New Roman"/>
                <w:b/>
                <w:bCs/>
                <w:rtl/>
              </w:rPr>
              <w:t xml:space="preserve"> الدائمة</w:t>
            </w:r>
          </w:p>
        </w:tc>
      </w:tr>
      <w:tr w:rsidR="008F36EE" w:rsidRPr="00714309" w:rsidTr="009655DB">
        <w:trPr>
          <w:trHeight w:val="377"/>
        </w:trPr>
        <w:tc>
          <w:tcPr>
            <w:tcW w:w="1800" w:type="dxa"/>
          </w:tcPr>
          <w:p w:rsidR="008F36EE" w:rsidRPr="00714309" w:rsidRDefault="008F36EE" w:rsidP="009655DB">
            <w:pPr>
              <w:jc w:val="lowKashida"/>
              <w:rPr>
                <w:rFonts w:cs="Times New Roman"/>
                <w:b/>
                <w:bCs/>
                <w:rtl/>
                <w:lang w:eastAsia="en-US"/>
              </w:rPr>
            </w:pPr>
            <w:r w:rsidRPr="00714309">
              <w:rPr>
                <w:rFonts w:cs="Times New Roman"/>
                <w:b/>
                <w:bCs/>
                <w:rtl/>
                <w:lang w:eastAsia="en-US"/>
              </w:rPr>
              <w:t>(4) علامات</w:t>
            </w:r>
          </w:p>
        </w:tc>
        <w:tc>
          <w:tcPr>
            <w:tcW w:w="1800" w:type="dxa"/>
            <w:shd w:val="clear" w:color="auto" w:fill="auto"/>
          </w:tcPr>
          <w:p w:rsidR="008F36EE" w:rsidRPr="00714309" w:rsidRDefault="008F36EE" w:rsidP="009655DB">
            <w:pPr>
              <w:jc w:val="lowKashida"/>
              <w:rPr>
                <w:rFonts w:cs="Times New Roman"/>
                <w:b/>
                <w:bCs/>
                <w:rtl/>
                <w:lang w:eastAsia="en-US"/>
              </w:rPr>
            </w:pPr>
            <w:r w:rsidRPr="00714309">
              <w:rPr>
                <w:rFonts w:cs="Times New Roman"/>
                <w:b/>
                <w:bCs/>
                <w:rtl/>
                <w:lang w:eastAsia="en-US"/>
              </w:rPr>
              <w:t>(4) علامات</w:t>
            </w:r>
          </w:p>
        </w:tc>
        <w:tc>
          <w:tcPr>
            <w:tcW w:w="2340" w:type="dxa"/>
            <w:shd w:val="clear" w:color="auto" w:fill="auto"/>
          </w:tcPr>
          <w:p w:rsidR="008F36EE" w:rsidRPr="00714309" w:rsidRDefault="008F36EE" w:rsidP="009655DB">
            <w:pPr>
              <w:jc w:val="lowKashida"/>
              <w:rPr>
                <w:rFonts w:cs="Times New Roman"/>
                <w:b/>
                <w:bCs/>
                <w:rtl/>
                <w:lang w:eastAsia="en-US" w:bidi="ar-JO"/>
              </w:rPr>
            </w:pPr>
            <w:r w:rsidRPr="00714309">
              <w:rPr>
                <w:rFonts w:cs="Times New Roman"/>
                <w:b/>
                <w:bCs/>
                <w:rtl/>
                <w:lang w:eastAsia="en-US"/>
              </w:rPr>
              <w:t>(2) علامتان</w:t>
            </w:r>
          </w:p>
        </w:tc>
      </w:tr>
    </w:tbl>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w:t>
      </w:r>
      <w:r w:rsidRPr="00714309">
        <w:rPr>
          <w:rFonts w:cs="Times New Roman" w:hint="cs"/>
          <w:b/>
          <w:bCs/>
          <w:rtl/>
          <w:lang w:eastAsia="en-US" w:bidi="ar-JO"/>
        </w:rPr>
        <w:t>3</w:t>
      </w:r>
      <w:r w:rsidRPr="00714309">
        <w:rPr>
          <w:rFonts w:cs="Times New Roman"/>
          <w:b/>
          <w:bCs/>
          <w:rtl/>
          <w:lang w:eastAsia="en-US"/>
        </w:rPr>
        <w:t>- خريج</w:t>
      </w:r>
      <w:r w:rsidRPr="00714309">
        <w:rPr>
          <w:rFonts w:cs="Times New Roman" w:hint="cs"/>
          <w:b/>
          <w:bCs/>
          <w:rtl/>
          <w:lang w:eastAsia="en-US"/>
        </w:rPr>
        <w:t>ي</w:t>
      </w:r>
      <w:r w:rsidRPr="00714309">
        <w:rPr>
          <w:rFonts w:cs="Times New Roman"/>
          <w:b/>
          <w:bCs/>
          <w:rtl/>
          <w:lang w:eastAsia="en-US"/>
        </w:rPr>
        <w:t xml:space="preserve"> جامعة الحسين بن طـــــلال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5 %</w:t>
      </w:r>
      <w:r w:rsidRPr="00714309">
        <w:rPr>
          <w:rFonts w:cs="Times New Roman" w:hint="cs"/>
          <w:b/>
          <w:bCs/>
          <w:rtl/>
          <w:lang w:eastAsia="en-US"/>
        </w:rPr>
        <w:t xml:space="preserve">                                 </w:t>
      </w:r>
    </w:p>
    <w:p w:rsidR="008F36EE" w:rsidRPr="00714309" w:rsidRDefault="008F36EE" w:rsidP="008F36EE">
      <w:pPr>
        <w:ind w:left="785"/>
        <w:jc w:val="lowKashida"/>
        <w:rPr>
          <w:rFonts w:cs="Times New Roman"/>
          <w:b/>
          <w:bCs/>
          <w:rtl/>
          <w:lang w:eastAsia="en-US"/>
        </w:rPr>
      </w:pPr>
      <w:r w:rsidRPr="00714309">
        <w:rPr>
          <w:rFonts w:cs="Times New Roman" w:hint="cs"/>
          <w:b/>
          <w:bCs/>
          <w:rtl/>
          <w:lang w:eastAsia="en-US"/>
        </w:rPr>
        <w:t>5--المقابلة الشخصية                                                              10%</w:t>
      </w:r>
    </w:p>
    <w:p w:rsidR="008F36EE" w:rsidRPr="00714309" w:rsidRDefault="008F36EE" w:rsidP="008F36EE">
      <w:pPr>
        <w:ind w:left="785"/>
        <w:jc w:val="lowKashida"/>
        <w:rPr>
          <w:rFonts w:cs="Times New Roman"/>
          <w:b/>
          <w:bCs/>
          <w:rtl/>
          <w:lang w:eastAsia="en-US"/>
        </w:rPr>
      </w:pPr>
      <w:r w:rsidRPr="00714309">
        <w:rPr>
          <w:rFonts w:cs="Times New Roman" w:hint="cs"/>
          <w:b/>
          <w:bCs/>
          <w:rtl/>
          <w:lang w:eastAsia="en-US"/>
        </w:rPr>
        <w:t>6-امتحان اللغة الدولي                                                             5%</w:t>
      </w:r>
    </w:p>
    <w:p w:rsidR="008F36EE" w:rsidRPr="00714309" w:rsidRDefault="008F36EE" w:rsidP="008F36EE">
      <w:pPr>
        <w:ind w:left="785"/>
        <w:jc w:val="lowKashida"/>
        <w:rPr>
          <w:rFonts w:cs="Times New Roman"/>
          <w:b/>
          <w:bCs/>
          <w:rtl/>
          <w:lang w:eastAsia="en-US"/>
        </w:rPr>
      </w:pPr>
      <w:r w:rsidRPr="00714309">
        <w:rPr>
          <w:rFonts w:cs="Times New Roman" w:hint="cs"/>
          <w:b/>
          <w:bCs/>
          <w:rtl/>
          <w:lang w:eastAsia="en-US" w:bidi="ar-JO"/>
        </w:rPr>
        <w:t xml:space="preserve">7 </w:t>
      </w:r>
      <w:r w:rsidRPr="00714309">
        <w:rPr>
          <w:rFonts w:cs="Times New Roman"/>
          <w:b/>
          <w:bCs/>
          <w:rtl/>
          <w:lang w:eastAsia="en-US" w:bidi="ar-JO"/>
        </w:rPr>
        <w:t>–</w:t>
      </w:r>
      <w:r w:rsidRPr="00714309">
        <w:rPr>
          <w:rFonts w:cs="Times New Roman" w:hint="cs"/>
          <w:b/>
          <w:bCs/>
          <w:rtl/>
          <w:lang w:eastAsia="en-US" w:bidi="ar-JO"/>
        </w:rPr>
        <w:t>الامتحان التحريري                                                             10%</w:t>
      </w:r>
      <w:r w:rsidRPr="00714309">
        <w:rPr>
          <w:rFonts w:cs="Times New Roman" w:hint="cs"/>
          <w:b/>
          <w:bCs/>
          <w:rtl/>
          <w:lang w:eastAsia="en-US"/>
        </w:rPr>
        <w:t xml:space="preserve">     </w:t>
      </w:r>
    </w:p>
    <w:p w:rsidR="008F36EE" w:rsidRPr="00714309" w:rsidRDefault="008F36EE" w:rsidP="008F36EE">
      <w:pPr>
        <w:jc w:val="lowKashida"/>
        <w:rPr>
          <w:rFonts w:cs="Times New Roman"/>
          <w:b/>
          <w:bCs/>
          <w:rtl/>
          <w:lang w:eastAsia="en-US"/>
        </w:rPr>
      </w:pPr>
    </w:p>
    <w:p w:rsidR="008F36EE" w:rsidRPr="00714309" w:rsidRDefault="008F36EE" w:rsidP="008F36EE">
      <w:pPr>
        <w:ind w:left="1755"/>
        <w:jc w:val="lowKashida"/>
        <w:rPr>
          <w:rFonts w:cs="Times New Roman"/>
          <w:b/>
          <w:bCs/>
          <w:rtl/>
          <w:lang w:eastAsia="en-US"/>
        </w:rPr>
      </w:pPr>
      <w:r w:rsidRPr="00714309">
        <w:rPr>
          <w:rFonts w:cs="Times New Roman" w:hint="cs"/>
          <w:b/>
          <w:bCs/>
          <w:rtl/>
          <w:lang w:eastAsia="en-US"/>
        </w:rPr>
        <w:lastRenderedPageBreak/>
        <w:t xml:space="preserve">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ب-  المتقدمون للإيفاد لدرجـة الدكتـــوراه ممن يحملون  درجـــة الماجستــير. </w:t>
      </w:r>
    </w:p>
    <w:p w:rsidR="008F36EE" w:rsidRPr="00714309" w:rsidRDefault="008F36EE" w:rsidP="008F36EE">
      <w:pPr>
        <w:rPr>
          <w:rFonts w:cs="Times New Roman"/>
          <w:b/>
          <w:bCs/>
          <w:rtl/>
          <w:lang w:eastAsia="en-US"/>
        </w:rPr>
      </w:pPr>
      <w:r w:rsidRPr="00714309">
        <w:rPr>
          <w:rFonts w:cs="Times New Roman"/>
          <w:b/>
          <w:bCs/>
          <w:rtl/>
          <w:lang w:eastAsia="en-US"/>
        </w:rPr>
        <w:tab/>
        <w:t xml:space="preserve">  </w:t>
      </w:r>
      <w:r w:rsidRPr="00714309">
        <w:rPr>
          <w:rFonts w:cs="Times New Roman"/>
          <w:b/>
          <w:bCs/>
          <w:rtl/>
          <w:lang w:eastAsia="en-US"/>
        </w:rPr>
        <w:tab/>
      </w:r>
      <w:r w:rsidRPr="00714309">
        <w:rPr>
          <w:rFonts w:cs="Times New Roman"/>
          <w:b/>
          <w:bCs/>
          <w:rtl/>
          <w:lang w:eastAsia="en-US"/>
        </w:rPr>
        <w:tab/>
      </w:r>
      <w:r w:rsidRPr="00714309">
        <w:rPr>
          <w:rFonts w:cs="Times New Roman"/>
          <w:b/>
          <w:bCs/>
          <w:rtl/>
          <w:lang w:eastAsia="en-US"/>
        </w:rPr>
        <w:tab/>
      </w:r>
      <w:r w:rsidRPr="00714309">
        <w:rPr>
          <w:rFonts w:cs="Times New Roman"/>
          <w:b/>
          <w:bCs/>
          <w:rtl/>
          <w:lang w:eastAsia="en-US"/>
        </w:rPr>
        <w:tab/>
      </w:r>
    </w:p>
    <w:p w:rsidR="008F36EE" w:rsidRPr="00714309" w:rsidRDefault="008F36EE" w:rsidP="008F36EE">
      <w:pPr>
        <w:rPr>
          <w:rFonts w:cs="Times New Roman"/>
          <w:b/>
          <w:bCs/>
          <w:rtl/>
          <w:lang w:eastAsia="en-US"/>
        </w:rPr>
      </w:pP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1</w:t>
      </w:r>
      <w:r w:rsidRPr="00714309">
        <w:rPr>
          <w:rFonts w:cs="Times New Roman"/>
          <w:b/>
          <w:bCs/>
          <w:rtl/>
          <w:lang w:eastAsia="en-US"/>
        </w:rPr>
        <w:t xml:space="preserve">- المعدل التراكمي للبكالوريوس          </w:t>
      </w:r>
      <w:r w:rsidRPr="00714309">
        <w:rPr>
          <w:rFonts w:cs="Times New Roman"/>
          <w:b/>
          <w:bCs/>
          <w:rtl/>
          <w:lang w:eastAsia="en-US"/>
        </w:rPr>
        <w:tab/>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25</w:t>
      </w:r>
      <w:r w:rsidRPr="00714309">
        <w:rPr>
          <w:rFonts w:cs="Times New Roman"/>
          <w:b/>
          <w:bCs/>
          <w:rtl/>
          <w:lang w:eastAsia="en-US"/>
        </w:rPr>
        <w:t>%</w:t>
      </w:r>
    </w:p>
    <w:p w:rsidR="008F36EE" w:rsidRPr="00714309" w:rsidRDefault="008F36EE" w:rsidP="008F36EE">
      <w:pPr>
        <w:rPr>
          <w:rFonts w:cs="Times New Roman"/>
          <w:b/>
          <w:bCs/>
          <w:rtl/>
          <w:lang w:eastAsia="en-US"/>
        </w:rPr>
      </w:pP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2</w:t>
      </w:r>
      <w:r w:rsidRPr="00714309">
        <w:rPr>
          <w:rFonts w:cs="Times New Roman"/>
          <w:b/>
          <w:bCs/>
          <w:rtl/>
          <w:lang w:eastAsia="en-US"/>
        </w:rPr>
        <w:t xml:space="preserve">- المعدل التراكمي للماجستـير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40</w:t>
      </w:r>
      <w:r w:rsidRPr="00714309">
        <w:rPr>
          <w:rFonts w:cs="Times New Roman"/>
          <w:b/>
          <w:bCs/>
          <w:rtl/>
          <w:lang w:eastAsia="en-US"/>
        </w:rPr>
        <w:t>%</w:t>
      </w:r>
    </w:p>
    <w:p w:rsidR="008F36EE" w:rsidRPr="00714309" w:rsidRDefault="008F36EE" w:rsidP="008F36EE">
      <w:pPr>
        <w:rPr>
          <w:rFonts w:cs="Times New Roman"/>
          <w:b/>
          <w:bCs/>
          <w:rtl/>
          <w:lang w:eastAsia="en-US"/>
        </w:rPr>
      </w:pPr>
      <w:r w:rsidRPr="00714309">
        <w:rPr>
          <w:rFonts w:cs="Times New Roman"/>
          <w:b/>
          <w:bCs/>
          <w:rtl/>
          <w:lang w:eastAsia="en-US"/>
        </w:rPr>
        <w:t xml:space="preserve">            </w:t>
      </w:r>
    </w:p>
    <w:p w:rsidR="008F36EE" w:rsidRPr="00714309" w:rsidRDefault="008F36EE" w:rsidP="008F36EE">
      <w:pPr>
        <w:rPr>
          <w:rFonts w:cs="Times New Roman"/>
          <w:b/>
          <w:bCs/>
          <w:rtl/>
          <w:lang w:eastAsia="en-US"/>
        </w:rPr>
      </w:pPr>
      <w:r w:rsidRPr="00714309">
        <w:rPr>
          <w:rFonts w:cs="Times New Roman"/>
          <w:b/>
          <w:bCs/>
          <w:rtl/>
          <w:lang w:eastAsia="en-US"/>
        </w:rPr>
        <w:t xml:space="preserve"> </w:t>
      </w:r>
      <w:r w:rsidRPr="00714309">
        <w:rPr>
          <w:rFonts w:cs="Times New Roman" w:hint="cs"/>
          <w:b/>
          <w:bCs/>
          <w:rtl/>
          <w:lang w:eastAsia="en-US"/>
        </w:rPr>
        <w:t xml:space="preserve">         3</w:t>
      </w:r>
      <w:r w:rsidRPr="00714309">
        <w:rPr>
          <w:rFonts w:cs="Times New Roman"/>
          <w:b/>
          <w:bCs/>
          <w:rtl/>
          <w:lang w:eastAsia="en-US"/>
        </w:rPr>
        <w:t xml:space="preserve">- </w:t>
      </w:r>
      <w:r w:rsidRPr="00714309">
        <w:rPr>
          <w:rFonts w:cs="Times New Roman" w:hint="cs"/>
          <w:b/>
          <w:bCs/>
          <w:rtl/>
          <w:lang w:eastAsia="en-US"/>
        </w:rPr>
        <w:t>أبناء</w:t>
      </w:r>
      <w:r w:rsidRPr="00714309">
        <w:rPr>
          <w:rFonts w:cs="Times New Roman"/>
          <w:b/>
          <w:bCs/>
          <w:rtl/>
          <w:lang w:eastAsia="en-US"/>
        </w:rPr>
        <w:t xml:space="preserve">  محافظة معان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10%</w:t>
      </w:r>
    </w:p>
    <w:tbl>
      <w:tblPr>
        <w:bidiVisual/>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800"/>
        <w:gridCol w:w="2160"/>
      </w:tblGrid>
      <w:tr w:rsidR="008F36EE" w:rsidRPr="00714309" w:rsidTr="009655DB">
        <w:trPr>
          <w:trHeight w:val="180"/>
        </w:trPr>
        <w:tc>
          <w:tcPr>
            <w:tcW w:w="1669" w:type="dxa"/>
          </w:tcPr>
          <w:p w:rsidR="008F36EE" w:rsidRPr="00714309" w:rsidRDefault="008F36EE" w:rsidP="009655DB">
            <w:pPr>
              <w:jc w:val="lowKashida"/>
              <w:rPr>
                <w:rFonts w:cs="Times New Roman"/>
                <w:b/>
                <w:bCs/>
                <w:rtl/>
                <w:lang w:eastAsia="en-US"/>
              </w:rPr>
            </w:pPr>
            <w:r w:rsidRPr="00714309">
              <w:rPr>
                <w:rFonts w:cs="Times New Roman"/>
                <w:b/>
                <w:bCs/>
                <w:rtl/>
                <w:lang w:eastAsia="en-US"/>
              </w:rPr>
              <w:t>مكان ولادة</w:t>
            </w:r>
            <w:r w:rsidRPr="00714309">
              <w:rPr>
                <w:rFonts w:cs="Times New Roman" w:hint="cs"/>
                <w:b/>
                <w:bCs/>
                <w:rtl/>
                <w:lang w:eastAsia="en-US"/>
              </w:rPr>
              <w:t xml:space="preserve"> المتقدم أو والده</w:t>
            </w:r>
          </w:p>
        </w:tc>
        <w:tc>
          <w:tcPr>
            <w:tcW w:w="1800" w:type="dxa"/>
            <w:shd w:val="clear" w:color="auto" w:fill="auto"/>
          </w:tcPr>
          <w:p w:rsidR="008F36EE" w:rsidRPr="00714309" w:rsidRDefault="008F36EE" w:rsidP="009655DB">
            <w:pPr>
              <w:jc w:val="lowKashida"/>
              <w:rPr>
                <w:rFonts w:cs="Times New Roman"/>
                <w:b/>
                <w:bCs/>
                <w:rtl/>
              </w:rPr>
            </w:pPr>
            <w:r w:rsidRPr="00714309">
              <w:rPr>
                <w:rFonts w:cs="Times New Roman" w:hint="cs"/>
                <w:b/>
                <w:bCs/>
                <w:rtl/>
              </w:rPr>
              <w:t>مكان</w:t>
            </w:r>
            <w:r w:rsidRPr="00714309">
              <w:rPr>
                <w:rFonts w:cs="Times New Roman"/>
                <w:b/>
                <w:bCs/>
                <w:rtl/>
              </w:rPr>
              <w:t xml:space="preserve"> الثانوية العامة</w:t>
            </w:r>
          </w:p>
        </w:tc>
        <w:tc>
          <w:tcPr>
            <w:tcW w:w="2160" w:type="dxa"/>
            <w:shd w:val="clear" w:color="auto" w:fill="auto"/>
          </w:tcPr>
          <w:p w:rsidR="008F36EE" w:rsidRPr="00714309" w:rsidRDefault="008F36EE" w:rsidP="009655DB">
            <w:pPr>
              <w:jc w:val="lowKashida"/>
              <w:rPr>
                <w:rFonts w:cs="Times New Roman"/>
                <w:b/>
                <w:bCs/>
                <w:rtl/>
              </w:rPr>
            </w:pPr>
            <w:r w:rsidRPr="00714309">
              <w:rPr>
                <w:rFonts w:cs="Times New Roman" w:hint="cs"/>
                <w:b/>
                <w:bCs/>
                <w:rtl/>
              </w:rPr>
              <w:t>الإقامة</w:t>
            </w:r>
            <w:r w:rsidRPr="00714309">
              <w:rPr>
                <w:rFonts w:cs="Times New Roman"/>
                <w:b/>
                <w:bCs/>
                <w:rtl/>
              </w:rPr>
              <w:t xml:space="preserve"> الدائمة</w:t>
            </w:r>
          </w:p>
        </w:tc>
      </w:tr>
      <w:tr w:rsidR="008F36EE" w:rsidRPr="00714309" w:rsidTr="009655DB">
        <w:trPr>
          <w:trHeight w:val="278"/>
        </w:trPr>
        <w:tc>
          <w:tcPr>
            <w:tcW w:w="1669" w:type="dxa"/>
          </w:tcPr>
          <w:p w:rsidR="008F36EE" w:rsidRPr="00714309" w:rsidRDefault="008F36EE" w:rsidP="009655DB">
            <w:pPr>
              <w:jc w:val="lowKashida"/>
              <w:rPr>
                <w:rFonts w:cs="Times New Roman"/>
                <w:b/>
                <w:bCs/>
                <w:rtl/>
                <w:lang w:eastAsia="en-US"/>
              </w:rPr>
            </w:pPr>
            <w:r w:rsidRPr="00714309">
              <w:rPr>
                <w:rFonts w:cs="Times New Roman"/>
                <w:b/>
                <w:bCs/>
                <w:rtl/>
                <w:lang w:eastAsia="en-US"/>
              </w:rPr>
              <w:t>(4) علامات</w:t>
            </w:r>
          </w:p>
        </w:tc>
        <w:tc>
          <w:tcPr>
            <w:tcW w:w="1800" w:type="dxa"/>
            <w:shd w:val="clear" w:color="auto" w:fill="auto"/>
          </w:tcPr>
          <w:p w:rsidR="008F36EE" w:rsidRPr="00714309" w:rsidRDefault="008F36EE" w:rsidP="009655DB">
            <w:pPr>
              <w:jc w:val="lowKashida"/>
              <w:rPr>
                <w:rFonts w:cs="Times New Roman"/>
                <w:b/>
                <w:bCs/>
                <w:rtl/>
                <w:lang w:eastAsia="en-US"/>
              </w:rPr>
            </w:pPr>
            <w:r w:rsidRPr="00714309">
              <w:rPr>
                <w:rFonts w:cs="Times New Roman"/>
                <w:b/>
                <w:bCs/>
                <w:rtl/>
                <w:lang w:eastAsia="en-US"/>
              </w:rPr>
              <w:t>(4) علامات</w:t>
            </w:r>
          </w:p>
        </w:tc>
        <w:tc>
          <w:tcPr>
            <w:tcW w:w="2160" w:type="dxa"/>
            <w:shd w:val="clear" w:color="auto" w:fill="auto"/>
          </w:tcPr>
          <w:p w:rsidR="008F36EE" w:rsidRPr="00714309" w:rsidRDefault="008F36EE" w:rsidP="009655DB">
            <w:pPr>
              <w:jc w:val="lowKashida"/>
              <w:rPr>
                <w:rFonts w:cs="Times New Roman"/>
                <w:b/>
                <w:bCs/>
                <w:rtl/>
                <w:lang w:eastAsia="en-US" w:bidi="ar-JO"/>
              </w:rPr>
            </w:pPr>
            <w:r w:rsidRPr="00714309">
              <w:rPr>
                <w:rFonts w:cs="Times New Roman"/>
                <w:b/>
                <w:bCs/>
                <w:rtl/>
                <w:lang w:eastAsia="en-US"/>
              </w:rPr>
              <w:t>(2) علامتان</w:t>
            </w:r>
          </w:p>
        </w:tc>
      </w:tr>
    </w:tbl>
    <w:p w:rsidR="008F36EE" w:rsidRPr="00714309" w:rsidRDefault="008F36EE" w:rsidP="008F36EE">
      <w:pPr>
        <w:jc w:val="lowKashida"/>
        <w:rPr>
          <w:rFonts w:cs="Times New Roman"/>
          <w:b/>
          <w:bCs/>
          <w:rtl/>
          <w:lang w:eastAsia="en-US"/>
        </w:rPr>
      </w:pP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5</w:t>
      </w:r>
      <w:r w:rsidRPr="00714309">
        <w:rPr>
          <w:rFonts w:cs="Times New Roman"/>
          <w:b/>
          <w:bCs/>
          <w:rtl/>
          <w:lang w:eastAsia="en-US"/>
        </w:rPr>
        <w:t xml:space="preserve">- المقابلـة الشخصيـة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10</w:t>
      </w:r>
      <w:r w:rsidRPr="00714309">
        <w:rPr>
          <w:rFonts w:cs="Times New Roman"/>
          <w:b/>
          <w:bCs/>
          <w:rtl/>
          <w:lang w:eastAsia="en-US"/>
        </w:rPr>
        <w:t>%</w:t>
      </w:r>
    </w:p>
    <w:p w:rsidR="008F36EE" w:rsidRPr="00714309" w:rsidRDefault="008F36EE" w:rsidP="008F36EE">
      <w:pPr>
        <w:pStyle w:val="ListParagraph"/>
        <w:numPr>
          <w:ilvl w:val="0"/>
          <w:numId w:val="2"/>
        </w:numPr>
        <w:ind w:left="926" w:hanging="270"/>
        <w:jc w:val="lowKashida"/>
        <w:rPr>
          <w:rFonts w:cs="Times New Roman"/>
          <w:b/>
          <w:bCs/>
          <w:lang w:eastAsia="en-US"/>
        </w:rPr>
      </w:pPr>
      <w:r w:rsidRPr="00714309">
        <w:rPr>
          <w:rFonts w:cs="Times New Roman" w:hint="cs"/>
          <w:b/>
          <w:bCs/>
          <w:rtl/>
          <w:lang w:eastAsia="en-US"/>
        </w:rPr>
        <w:t xml:space="preserve">امتحان اللغة الدولي </w:t>
      </w:r>
      <w:r w:rsidRPr="00714309">
        <w:rPr>
          <w:rFonts w:cs="Times New Roman" w:hint="cs"/>
          <w:b/>
          <w:bCs/>
          <w:rtl/>
          <w:lang w:eastAsia="en-US" w:bidi="ar-JO"/>
        </w:rPr>
        <w:t xml:space="preserve">                                                         </w:t>
      </w:r>
      <w:r w:rsidRPr="00714309">
        <w:rPr>
          <w:rFonts w:cs="Times New Roman" w:hint="cs"/>
          <w:b/>
          <w:bCs/>
          <w:rtl/>
          <w:lang w:eastAsia="en-US"/>
        </w:rPr>
        <w:t>5%</w:t>
      </w:r>
    </w:p>
    <w:p w:rsidR="008F36EE" w:rsidRPr="00714309" w:rsidRDefault="008F36EE" w:rsidP="008F36EE">
      <w:pPr>
        <w:pStyle w:val="ListParagraph"/>
        <w:numPr>
          <w:ilvl w:val="0"/>
          <w:numId w:val="2"/>
        </w:numPr>
        <w:ind w:left="836" w:hanging="270"/>
        <w:jc w:val="lowKashida"/>
        <w:rPr>
          <w:rFonts w:cs="Times New Roman"/>
          <w:b/>
          <w:bCs/>
          <w:rtl/>
          <w:lang w:eastAsia="en-US"/>
        </w:rPr>
      </w:pPr>
      <w:r w:rsidRPr="00714309">
        <w:rPr>
          <w:rFonts w:cs="Times New Roman" w:hint="cs"/>
          <w:b/>
          <w:bCs/>
          <w:rtl/>
          <w:lang w:eastAsia="en-US"/>
        </w:rPr>
        <w:t>ا</w:t>
      </w:r>
      <w:r w:rsidRPr="00714309">
        <w:rPr>
          <w:rFonts w:cs="Times New Roman"/>
          <w:b/>
          <w:bCs/>
          <w:rtl/>
          <w:lang w:eastAsia="en-US"/>
        </w:rPr>
        <w:t xml:space="preserve">لخبرة العمليـة في مجال التدريس الجامعي أو </w:t>
      </w:r>
      <w:r w:rsidRPr="00714309">
        <w:rPr>
          <w:rFonts w:cs="Times New Roman" w:hint="cs"/>
          <w:b/>
          <w:bCs/>
          <w:rtl/>
          <w:lang w:eastAsia="en-US"/>
        </w:rPr>
        <w:t>الاختصاص</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5 %      </w:t>
      </w:r>
    </w:p>
    <w:p w:rsidR="008F36EE" w:rsidRPr="00714309" w:rsidRDefault="008F36EE" w:rsidP="008F36EE">
      <w:pPr>
        <w:jc w:val="lowKashida"/>
        <w:rPr>
          <w:rFonts w:cs="Times New Roman"/>
          <w:b/>
          <w:bCs/>
          <w:rtl/>
          <w:lang w:eastAsia="en-US"/>
        </w:rPr>
      </w:pPr>
      <w:r w:rsidRPr="00714309">
        <w:rPr>
          <w:rFonts w:cs="Times New Roman" w:hint="cs"/>
          <w:b/>
          <w:bCs/>
          <w:rtl/>
          <w:lang w:eastAsia="en-US"/>
        </w:rPr>
        <w:t xml:space="preserve">      </w:t>
      </w:r>
      <w:r w:rsidRPr="00714309">
        <w:rPr>
          <w:rFonts w:cs="Times New Roman"/>
          <w:b/>
          <w:bCs/>
          <w:rtl/>
          <w:lang w:eastAsia="en-US"/>
        </w:rPr>
        <w:t xml:space="preserve">         لكل سنة علامة بحد </w:t>
      </w:r>
      <w:r w:rsidRPr="00714309">
        <w:rPr>
          <w:rFonts w:cs="Times New Roman" w:hint="cs"/>
          <w:b/>
          <w:bCs/>
          <w:rtl/>
          <w:lang w:eastAsia="en-US"/>
        </w:rPr>
        <w:t>أقصى</w:t>
      </w:r>
      <w:r w:rsidRPr="00714309">
        <w:rPr>
          <w:rFonts w:cs="Times New Roman"/>
          <w:b/>
          <w:bCs/>
          <w:rtl/>
          <w:lang w:eastAsia="en-US"/>
        </w:rPr>
        <w:t xml:space="preserve"> خمس سنوات . </w:t>
      </w:r>
    </w:p>
    <w:p w:rsidR="008F36EE" w:rsidRPr="00714309" w:rsidRDefault="008F36EE" w:rsidP="008F36EE">
      <w:pPr>
        <w:jc w:val="lowKashida"/>
        <w:rPr>
          <w:rFonts w:cs="Times New Roman"/>
          <w:b/>
          <w:bCs/>
          <w:rtl/>
          <w:lang w:eastAsia="en-US"/>
        </w:rPr>
      </w:pPr>
      <w:r w:rsidRPr="00714309">
        <w:rPr>
          <w:rFonts w:cs="Times New Roman" w:hint="cs"/>
          <w:b/>
          <w:bCs/>
          <w:rtl/>
          <w:lang w:eastAsia="en-US"/>
        </w:rPr>
        <w:t xml:space="preserve">         8-  الامتحان التحريري                                                              </w:t>
      </w:r>
      <w:r w:rsidRPr="00714309">
        <w:rPr>
          <w:rFonts w:cs="Times New Roman"/>
          <w:b/>
          <w:bCs/>
          <w:rtl/>
          <w:lang w:eastAsia="en-US"/>
        </w:rPr>
        <w:t>5 %</w:t>
      </w:r>
    </w:p>
    <w:p w:rsidR="008F36EE" w:rsidRPr="00714309" w:rsidRDefault="008F36EE" w:rsidP="008F36EE">
      <w:pPr>
        <w:jc w:val="lowKashida"/>
        <w:rPr>
          <w:rFonts w:cs="Times New Roman"/>
          <w:b/>
          <w:bCs/>
          <w:rtl/>
          <w:lang w:eastAsia="en-US"/>
        </w:rPr>
      </w:pPr>
    </w:p>
    <w:p w:rsidR="008F36EE" w:rsidRPr="00714309" w:rsidRDefault="008F36EE" w:rsidP="008F36EE">
      <w:pPr>
        <w:ind w:left="1980" w:hanging="1980"/>
        <w:jc w:val="lowKashida"/>
        <w:rPr>
          <w:rFonts w:cs="Times New Roman"/>
          <w:b/>
          <w:bCs/>
          <w:rtl/>
          <w:lang w:eastAsia="en-US"/>
        </w:rPr>
      </w:pPr>
    </w:p>
    <w:p w:rsidR="008F36EE" w:rsidRPr="00A01014" w:rsidRDefault="008F36EE" w:rsidP="008F36EE">
      <w:pPr>
        <w:ind w:left="1980" w:hanging="1980"/>
        <w:jc w:val="lowKashida"/>
        <w:rPr>
          <w:rFonts w:cs="Times New Roman"/>
          <w:b/>
          <w:bCs/>
          <w:u w:val="single"/>
          <w:rtl/>
          <w:lang w:eastAsia="en-US"/>
        </w:rPr>
      </w:pPr>
      <w:r w:rsidRPr="00A01014">
        <w:rPr>
          <w:rFonts w:cs="Times New Roman"/>
          <w:b/>
          <w:bCs/>
          <w:u w:val="single"/>
          <w:rtl/>
          <w:lang w:eastAsia="en-US"/>
        </w:rPr>
        <w:t>المادة (</w:t>
      </w:r>
      <w:r w:rsidRPr="00A01014">
        <w:rPr>
          <w:rFonts w:cs="Times New Roman" w:hint="cs"/>
          <w:b/>
          <w:bCs/>
          <w:u w:val="single"/>
          <w:rtl/>
          <w:lang w:eastAsia="en-US"/>
        </w:rPr>
        <w:t>9)</w:t>
      </w:r>
      <w:r w:rsidRPr="00A01014">
        <w:rPr>
          <w:rFonts w:cs="Times New Roman"/>
          <w:b/>
          <w:bCs/>
          <w:u w:val="single"/>
          <w:rtl/>
          <w:lang w:eastAsia="en-US"/>
        </w:rPr>
        <w:t xml:space="preserve">       </w:t>
      </w:r>
    </w:p>
    <w:p w:rsidR="008F36EE" w:rsidRPr="00714309" w:rsidRDefault="008F36EE" w:rsidP="008F36EE">
      <w:pPr>
        <w:ind w:left="206" w:hanging="206"/>
        <w:jc w:val="lowKashida"/>
        <w:rPr>
          <w:rFonts w:cs="Times New Roman"/>
          <w:b/>
          <w:bCs/>
          <w:rtl/>
          <w:lang w:eastAsia="en-US"/>
        </w:rPr>
      </w:pPr>
      <w:r w:rsidRPr="00714309">
        <w:rPr>
          <w:rFonts w:cs="Times New Roman"/>
          <w:b/>
          <w:bCs/>
          <w:rtl/>
          <w:lang w:eastAsia="en-US"/>
        </w:rPr>
        <w:t xml:space="preserve">أ- على الموفد توقيـع عقد لدى الكاتب العدل يتعهد بموجبـه بالخدمة في الجامعة مدة  تساوي ثلاثة أمثال المدة التي يقضيها في البعثة ويعتبر أي جزء من سنة البعثة سنة كاملة لغايات الخدمة في الجامعة وينظم العقد بعدد كاف من النسخ يحتفظ بنسخة منها لدى الجامعة والموفد وكل من كفيليه المشـار إليها في الفقرة (ب) من هذه المادة وكفيله المشار إليه في الفقرة (هـ) من هذه المادة . </w:t>
      </w:r>
      <w:r w:rsidRPr="00714309">
        <w:rPr>
          <w:rFonts w:cs="Times New Roman"/>
          <w:b/>
          <w:bCs/>
          <w:rtl/>
          <w:lang w:eastAsia="en-US"/>
        </w:rPr>
        <w:tab/>
      </w:r>
    </w:p>
    <w:p w:rsidR="008F36EE" w:rsidRPr="00714309" w:rsidRDefault="008F36EE" w:rsidP="008F36EE">
      <w:pPr>
        <w:ind w:left="386" w:hanging="386"/>
        <w:jc w:val="lowKashida"/>
        <w:rPr>
          <w:rFonts w:cs="Times New Roman"/>
          <w:b/>
          <w:bCs/>
          <w:rtl/>
          <w:lang w:eastAsia="en-US"/>
        </w:rPr>
      </w:pPr>
      <w:r w:rsidRPr="00714309">
        <w:rPr>
          <w:rFonts w:cs="Times New Roman"/>
          <w:b/>
          <w:bCs/>
          <w:rtl/>
          <w:lang w:eastAsia="en-US"/>
        </w:rPr>
        <w:t>ب– ينظم الموفد لدى الكاتب العدل كفالة من شخصين مليئين يكفلان بالتضامن والتكافل تنفيذ الموفد للشروط التي تعهد بها وفي حال إخلاله بذلك يقوم بتأدية جميع المبالغ التي تنفق عليه بما في ذلك جميع الرواتب والعلاوات التي تقاضاها الموفد وأجور السفر ورسوم التعليم وتكاليف المعيشة المنصوص عليها في الـمادة (9) من النظام وسائر المخصصات التي صرفت له أو بسببه أثناء البعثة العلمية سواء تم الصرف من أموال الجامعة مباشرة أو من أي جهة أخرى لمصلحة الجامعة مضافاً إليها (50%) خمسون بالمائة من مجموع هذه النفقات ويكون قرار الجامعة فيما يتعلق بمقدار النفقات المصروفة ملزماً للموفد وكفيليه وغير خاضع للطعن فيه بأي طريقة كانت .</w:t>
      </w:r>
    </w:p>
    <w:p w:rsidR="008F36EE" w:rsidRPr="00714309" w:rsidRDefault="008F36EE" w:rsidP="008F36EE">
      <w:pPr>
        <w:ind w:left="386" w:hanging="386"/>
        <w:jc w:val="lowKashida"/>
        <w:rPr>
          <w:rFonts w:cs="Times New Roman"/>
          <w:b/>
          <w:bCs/>
          <w:rtl/>
          <w:lang w:eastAsia="en-US"/>
        </w:rPr>
      </w:pPr>
      <w:r w:rsidRPr="00714309">
        <w:rPr>
          <w:rFonts w:cs="Times New Roman"/>
          <w:b/>
          <w:bCs/>
          <w:rtl/>
          <w:lang w:eastAsia="en-US"/>
        </w:rPr>
        <w:t>ج- يشترط في الكفيلين أن يكونا تاجرين أو صناعيين مسجلين لدى الغرفة التجارية أو الصناعية ذات العلاقة ضمن الدرجات الممتازة الأولى أو الثانية ومصدقاً على ملائتهما حسب مقتضى الحال على أن لاتقل ملاءة كل من الكفيلين عن خمسين ألف دينار وأن يكون مالكاً لعقار لا تقل قيمته عن هذا المبلغ ويتم رهن العقار لمصلحة الجامعة رهناً من الدرجة الأولى تأميناً لنفقات البعثة .</w:t>
      </w:r>
    </w:p>
    <w:p w:rsidR="008F36EE" w:rsidRPr="00714309" w:rsidRDefault="008F36EE" w:rsidP="008F36EE">
      <w:pPr>
        <w:ind w:left="386" w:hanging="386"/>
        <w:jc w:val="lowKashida"/>
        <w:rPr>
          <w:rFonts w:cs="Times New Roman"/>
          <w:b/>
          <w:bCs/>
          <w:rtl/>
          <w:lang w:eastAsia="en-US"/>
        </w:rPr>
      </w:pPr>
      <w:r w:rsidRPr="00714309">
        <w:rPr>
          <w:rFonts w:cs="Times New Roman"/>
          <w:b/>
          <w:bCs/>
          <w:rtl/>
          <w:lang w:eastAsia="en-US"/>
        </w:rPr>
        <w:t xml:space="preserve">د – إذا تعذر على الموفد تنفيذ الشرط الوارد في الفقرة (ج) من هذه المادة فعليه تقديم كفالة بنكية من أحد البنوك الأردنية يغطي مقدارها مخصصات الإيفـاد مضافاً إليها (50 %) خمسون بالمائة من مقدارها ويجوز للمجلس في حالات استثنائية مبررة تخفيض قيمة الكفالة والرهن بما يتلائم مع مدة الإيفاد. </w:t>
      </w:r>
    </w:p>
    <w:p w:rsidR="008F36EE" w:rsidRPr="00714309" w:rsidRDefault="008F36EE" w:rsidP="008F36EE">
      <w:pPr>
        <w:ind w:left="386" w:hanging="386"/>
        <w:jc w:val="lowKashida"/>
        <w:rPr>
          <w:rFonts w:cs="Times New Roman"/>
          <w:b/>
          <w:bCs/>
          <w:rtl/>
          <w:lang w:eastAsia="en-US"/>
        </w:rPr>
      </w:pPr>
      <w:r w:rsidRPr="00714309">
        <w:rPr>
          <w:rFonts w:cs="Times New Roman"/>
          <w:b/>
          <w:bCs/>
          <w:rtl/>
          <w:lang w:eastAsia="en-US"/>
        </w:rPr>
        <w:t>ﻫ - إذا تعذر على الموفد تنفيذ الشرطين الواردين في الفقرتين (ج،د) من هذه المادة فعلى الموفد أو كفيله أن يرهن قطعة أرض أو أكثر أو عقاراً لدى الدوائر المختصة رهناً من الدرجة الأولى لمصلحة الجامعة يغطي قيمة الكفالة ، وتزويد الجامعة بكتاب من مدير دائرة الأراضي التي يقع العقار والأرض فيها يتضمن القيمة التقديرية للعقار حسب سجلات دائرة الأراضي الرسمية ومصدق حسب الأصول .</w:t>
      </w:r>
    </w:p>
    <w:p w:rsidR="008F36EE" w:rsidRPr="00714309" w:rsidRDefault="008F36EE" w:rsidP="008F36EE">
      <w:pPr>
        <w:ind w:left="1800" w:hanging="1800"/>
        <w:jc w:val="lowKashida"/>
        <w:rPr>
          <w:rFonts w:cs="Times New Roman"/>
          <w:b/>
          <w:bCs/>
          <w:rtl/>
          <w:lang w:eastAsia="en-US"/>
        </w:rPr>
      </w:pPr>
    </w:p>
    <w:p w:rsidR="008F36EE" w:rsidRPr="00A01014" w:rsidRDefault="008F36EE" w:rsidP="008F36EE">
      <w:pPr>
        <w:ind w:left="1800" w:hanging="1800"/>
        <w:jc w:val="lowKashida"/>
        <w:rPr>
          <w:rFonts w:cs="Times New Roman"/>
          <w:b/>
          <w:bCs/>
          <w:u w:val="single"/>
          <w:rtl/>
          <w:lang w:eastAsia="en-US"/>
        </w:rPr>
      </w:pPr>
      <w:r w:rsidRPr="00A01014">
        <w:rPr>
          <w:rFonts w:cs="Times New Roman"/>
          <w:b/>
          <w:bCs/>
          <w:u w:val="single"/>
          <w:rtl/>
          <w:lang w:eastAsia="en-US"/>
        </w:rPr>
        <w:lastRenderedPageBreak/>
        <w:t>المادة (1</w:t>
      </w:r>
      <w:r w:rsidRPr="00A01014">
        <w:rPr>
          <w:rFonts w:cs="Times New Roman" w:hint="cs"/>
          <w:b/>
          <w:bCs/>
          <w:u w:val="single"/>
          <w:rtl/>
          <w:lang w:eastAsia="en-US"/>
        </w:rPr>
        <w:t>0)</w:t>
      </w:r>
    </w:p>
    <w:p w:rsidR="008F36EE" w:rsidRPr="00714309" w:rsidRDefault="008F36EE" w:rsidP="008F36EE">
      <w:pPr>
        <w:ind w:left="1800" w:hanging="1800"/>
        <w:jc w:val="lowKashida"/>
        <w:rPr>
          <w:rFonts w:cs="Times New Roman"/>
          <w:b/>
          <w:bCs/>
          <w:rtl/>
          <w:lang w:eastAsia="en-US"/>
        </w:rPr>
      </w:pPr>
      <w:r w:rsidRPr="00714309">
        <w:rPr>
          <w:rFonts w:cs="Times New Roman"/>
          <w:b/>
          <w:bCs/>
          <w:rtl/>
          <w:lang w:eastAsia="en-US"/>
        </w:rPr>
        <w:t>يرسل قرار الإيفاد إلى العمادة  للتأكد من استيفاء المبعوث لكافة الشـروط الواردة في النظام .</w:t>
      </w:r>
    </w:p>
    <w:p w:rsidR="008F36EE" w:rsidRPr="00714309" w:rsidRDefault="008F36EE" w:rsidP="008F36EE">
      <w:pPr>
        <w:jc w:val="lowKashida"/>
        <w:rPr>
          <w:rFonts w:cs="Times New Roman"/>
          <w:b/>
          <w:bCs/>
          <w:rtl/>
          <w:lang w:eastAsia="en-US"/>
        </w:rPr>
      </w:pPr>
    </w:p>
    <w:p w:rsidR="008F36EE" w:rsidRPr="00A01014" w:rsidRDefault="008F36EE" w:rsidP="008F36EE">
      <w:pPr>
        <w:jc w:val="lowKashida"/>
        <w:rPr>
          <w:rFonts w:cs="Times New Roman"/>
          <w:b/>
          <w:bCs/>
          <w:u w:val="single"/>
          <w:rtl/>
          <w:lang w:eastAsia="en-US"/>
        </w:rPr>
      </w:pPr>
      <w:r w:rsidRPr="00A01014">
        <w:rPr>
          <w:rFonts w:cs="Times New Roman"/>
          <w:b/>
          <w:bCs/>
          <w:u w:val="single"/>
          <w:rtl/>
          <w:lang w:eastAsia="en-US"/>
        </w:rPr>
        <w:t>المادة (</w:t>
      </w:r>
      <w:r w:rsidRPr="00A01014">
        <w:rPr>
          <w:rFonts w:cs="Times New Roman" w:hint="cs"/>
          <w:b/>
          <w:bCs/>
          <w:u w:val="single"/>
          <w:rtl/>
          <w:lang w:eastAsia="en-US"/>
        </w:rPr>
        <w:t>11)</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تحدد المخصصـــات الماليـــة للموفد بما يلي : - </w:t>
      </w:r>
    </w:p>
    <w:p w:rsidR="008F36EE" w:rsidRPr="00714309" w:rsidRDefault="008F36EE" w:rsidP="008F36EE">
      <w:pPr>
        <w:ind w:left="1980" w:hanging="1980"/>
        <w:jc w:val="lowKashida"/>
        <w:rPr>
          <w:rFonts w:cs="Times New Roman"/>
          <w:b/>
          <w:bCs/>
          <w:rtl/>
          <w:lang w:eastAsia="en-US"/>
        </w:rPr>
      </w:pPr>
      <w:r w:rsidRPr="00714309">
        <w:rPr>
          <w:rFonts w:cs="Times New Roman"/>
          <w:b/>
          <w:bCs/>
          <w:rtl/>
          <w:lang w:eastAsia="en-US"/>
        </w:rPr>
        <w:t xml:space="preserve">   أ- ما نصت عليـه الفقـرة (أ) مـن المادة (9) من النظــام </w:t>
      </w:r>
      <w:r w:rsidRPr="00714309">
        <w:rPr>
          <w:rFonts w:cs="Times New Roman" w:hint="cs"/>
          <w:b/>
          <w:bCs/>
          <w:rtl/>
          <w:lang w:eastAsia="en-US"/>
        </w:rPr>
        <w:t>.</w:t>
      </w:r>
    </w:p>
    <w:p w:rsidR="008F36EE" w:rsidRPr="00714309" w:rsidRDefault="008F36EE" w:rsidP="008F36EE">
      <w:pPr>
        <w:ind w:left="566" w:hanging="566"/>
        <w:jc w:val="lowKashida"/>
        <w:rPr>
          <w:rFonts w:cs="Times New Roman"/>
          <w:b/>
          <w:bCs/>
          <w:rtl/>
          <w:lang w:eastAsia="en-US"/>
        </w:rPr>
      </w:pPr>
      <w:r w:rsidRPr="00714309">
        <w:rPr>
          <w:rFonts w:cs="Times New Roman"/>
          <w:b/>
          <w:bCs/>
          <w:rtl/>
          <w:lang w:eastAsia="en-US"/>
        </w:rPr>
        <w:t xml:space="preserve">  ب- تدفع الجامعة رسوم المواد الدراسية التي تدخل في الخطة الدراسية المقررة  للموفد  في جامعته التي اوفد اليها فقط ولمرة واحدة.</w:t>
      </w:r>
    </w:p>
    <w:p w:rsidR="008F36EE" w:rsidRPr="00714309" w:rsidRDefault="008F36EE" w:rsidP="008F36EE">
      <w:pPr>
        <w:ind w:left="566" w:hanging="566"/>
        <w:jc w:val="lowKashida"/>
        <w:rPr>
          <w:rFonts w:cs="Times New Roman"/>
          <w:b/>
          <w:bCs/>
          <w:rtl/>
          <w:lang w:eastAsia="en-US"/>
        </w:rPr>
      </w:pPr>
      <w:r w:rsidRPr="00714309">
        <w:rPr>
          <w:rFonts w:cs="Times New Roman"/>
          <w:b/>
          <w:bCs/>
          <w:rtl/>
          <w:lang w:eastAsia="en-US"/>
        </w:rPr>
        <w:t xml:space="preserve">  ج- تحدد تكاليف طباعة الأطروحة الواردة في الفقرة (أ) من المادة (9) من النظام بـ (100) مائة دينار للماجستير و بـ(200) مائتي دينار </w:t>
      </w:r>
      <w:r w:rsidRPr="00714309">
        <w:rPr>
          <w:rFonts w:cs="Times New Roman" w:hint="cs"/>
          <w:b/>
          <w:bCs/>
          <w:rtl/>
          <w:lang w:eastAsia="en-US"/>
        </w:rPr>
        <w:t>للدكتوراه.</w:t>
      </w:r>
    </w:p>
    <w:p w:rsidR="008F36EE" w:rsidRPr="00714309" w:rsidRDefault="008F36EE" w:rsidP="008F36EE">
      <w:pPr>
        <w:ind w:left="566" w:hanging="566"/>
        <w:jc w:val="lowKashida"/>
        <w:rPr>
          <w:rFonts w:cs="Times New Roman"/>
          <w:b/>
          <w:bCs/>
          <w:rtl/>
          <w:lang w:eastAsia="en-US"/>
        </w:rPr>
      </w:pPr>
      <w:r w:rsidRPr="00714309">
        <w:rPr>
          <w:rFonts w:cs="Times New Roman"/>
          <w:b/>
          <w:bCs/>
          <w:rtl/>
          <w:lang w:eastAsia="en-US"/>
        </w:rPr>
        <w:t xml:space="preserve">  د- تحدد المخصصات الشهرية للموفد الواردة في البند (4) من الفقـرة (أ) من  المـادة (9) من النظام كما يلي  :- </w:t>
      </w:r>
    </w:p>
    <w:p w:rsidR="008F36EE" w:rsidRPr="00714309" w:rsidRDefault="008F36EE" w:rsidP="008F36EE">
      <w:pPr>
        <w:ind w:left="926" w:hanging="926"/>
        <w:jc w:val="lowKashida"/>
        <w:rPr>
          <w:rFonts w:cs="Times New Roman"/>
          <w:b/>
          <w:bCs/>
          <w:rtl/>
          <w:lang w:eastAsia="en-US"/>
        </w:rPr>
      </w:pPr>
      <w:r w:rsidRPr="00714309">
        <w:rPr>
          <w:rFonts w:cs="Times New Roman"/>
          <w:b/>
          <w:bCs/>
          <w:rtl/>
          <w:lang w:eastAsia="en-US"/>
        </w:rPr>
        <w:t xml:space="preserve">   </w:t>
      </w:r>
      <w:r w:rsidRPr="00714309">
        <w:rPr>
          <w:rFonts w:cs="Times New Roman" w:hint="cs"/>
          <w:b/>
          <w:bCs/>
          <w:rtl/>
          <w:lang w:eastAsia="en-US"/>
        </w:rPr>
        <w:t xml:space="preserve">    </w:t>
      </w:r>
      <w:r w:rsidRPr="00714309">
        <w:rPr>
          <w:rFonts w:cs="Times New Roman"/>
          <w:b/>
          <w:bCs/>
          <w:rtl/>
          <w:lang w:eastAsia="en-US"/>
        </w:rPr>
        <w:t xml:space="preserve"> 1- المخصصات الشـهرية للموفد في الجامعات الأردنية والعربية  (</w:t>
      </w:r>
      <w:r w:rsidRPr="00714309">
        <w:rPr>
          <w:rFonts w:cs="Times New Roman" w:hint="cs"/>
          <w:b/>
          <w:bCs/>
          <w:rtl/>
          <w:lang w:eastAsia="en-US"/>
        </w:rPr>
        <w:t>5</w:t>
      </w:r>
      <w:r w:rsidRPr="00714309">
        <w:rPr>
          <w:rFonts w:cs="Times New Roman"/>
          <w:b/>
          <w:bCs/>
          <w:rtl/>
          <w:lang w:eastAsia="en-US"/>
        </w:rPr>
        <w:t xml:space="preserve">00) </w:t>
      </w:r>
      <w:r w:rsidRPr="00714309">
        <w:rPr>
          <w:rFonts w:cs="Times New Roman" w:hint="cs"/>
          <w:b/>
          <w:bCs/>
          <w:rtl/>
          <w:lang w:eastAsia="en-US"/>
        </w:rPr>
        <w:t xml:space="preserve">خمسمائة </w:t>
      </w:r>
      <w:r w:rsidRPr="00714309">
        <w:rPr>
          <w:rFonts w:cs="Times New Roman"/>
          <w:b/>
          <w:bCs/>
          <w:rtl/>
          <w:lang w:eastAsia="en-US"/>
        </w:rPr>
        <w:t>دينار أردني للموفد الأعزب ، و (</w:t>
      </w:r>
      <w:r w:rsidRPr="00714309">
        <w:rPr>
          <w:rFonts w:cs="Times New Roman" w:hint="cs"/>
          <w:b/>
          <w:bCs/>
          <w:rtl/>
          <w:lang w:eastAsia="en-US"/>
        </w:rPr>
        <w:t>60</w:t>
      </w:r>
      <w:r w:rsidRPr="00714309">
        <w:rPr>
          <w:rFonts w:cs="Times New Roman"/>
          <w:b/>
          <w:bCs/>
          <w:rtl/>
          <w:lang w:eastAsia="en-US"/>
        </w:rPr>
        <w:t xml:space="preserve">0 ) </w:t>
      </w:r>
      <w:r w:rsidRPr="00714309">
        <w:rPr>
          <w:rFonts w:cs="Times New Roman" w:hint="cs"/>
          <w:b/>
          <w:bCs/>
          <w:rtl/>
          <w:lang w:eastAsia="en-US"/>
        </w:rPr>
        <w:t>ستمائة</w:t>
      </w:r>
      <w:r w:rsidRPr="00714309">
        <w:rPr>
          <w:rFonts w:cs="Times New Roman"/>
          <w:b/>
          <w:bCs/>
          <w:rtl/>
          <w:lang w:eastAsia="en-US"/>
        </w:rPr>
        <w:t xml:space="preserve"> دينار أردني للموفد المتزوج . </w:t>
      </w:r>
    </w:p>
    <w:p w:rsidR="008F36EE" w:rsidRPr="00714309" w:rsidRDefault="008F36EE" w:rsidP="008F36EE">
      <w:pPr>
        <w:ind w:left="926" w:hanging="926"/>
        <w:jc w:val="lowKashida"/>
        <w:rPr>
          <w:rFonts w:cs="Times New Roman"/>
          <w:b/>
          <w:bCs/>
          <w:rtl/>
          <w:lang w:eastAsia="en-US"/>
        </w:rPr>
      </w:pPr>
      <w:r w:rsidRPr="00714309">
        <w:rPr>
          <w:rFonts w:cs="Times New Roman"/>
          <w:b/>
          <w:bCs/>
          <w:rtl/>
          <w:lang w:eastAsia="en-US"/>
        </w:rPr>
        <w:t xml:space="preserve">        2- المخصصات الشهرية للموفد في الجامعات الأوروبية و الأمريكية والكندية </w:t>
      </w:r>
      <w:r w:rsidRPr="00714309">
        <w:rPr>
          <w:rFonts w:cs="Times New Roman" w:hint="cs"/>
          <w:b/>
          <w:bCs/>
          <w:rtl/>
          <w:lang w:eastAsia="en-US"/>
        </w:rPr>
        <w:t>(1000</w:t>
      </w:r>
      <w:r w:rsidRPr="00714309">
        <w:rPr>
          <w:rFonts w:cs="Times New Roman"/>
          <w:b/>
          <w:bCs/>
          <w:rtl/>
          <w:lang w:eastAsia="en-US"/>
        </w:rPr>
        <w:t xml:space="preserve"> </w:t>
      </w:r>
      <w:r w:rsidRPr="00714309">
        <w:rPr>
          <w:rFonts w:cs="Times New Roman" w:hint="cs"/>
          <w:b/>
          <w:bCs/>
          <w:rtl/>
          <w:lang w:eastAsia="en-US"/>
        </w:rPr>
        <w:t>) ألف</w:t>
      </w:r>
      <w:r w:rsidRPr="00714309">
        <w:rPr>
          <w:rFonts w:cs="Times New Roman"/>
          <w:b/>
          <w:bCs/>
          <w:rtl/>
          <w:lang w:eastAsia="en-US"/>
        </w:rPr>
        <w:t xml:space="preserve"> دينار أردني للموفد الأعزب ،  و ( 1</w:t>
      </w:r>
      <w:r w:rsidRPr="00714309">
        <w:rPr>
          <w:rFonts w:cs="Times New Roman" w:hint="cs"/>
          <w:b/>
          <w:bCs/>
          <w:rtl/>
          <w:lang w:eastAsia="en-US"/>
        </w:rPr>
        <w:t>3</w:t>
      </w:r>
      <w:r w:rsidRPr="00714309">
        <w:rPr>
          <w:rFonts w:cs="Times New Roman"/>
          <w:b/>
          <w:bCs/>
          <w:rtl/>
          <w:lang w:eastAsia="en-US"/>
        </w:rPr>
        <w:t>00 ) ألف</w:t>
      </w:r>
      <w:r w:rsidRPr="00714309">
        <w:rPr>
          <w:rFonts w:cs="Times New Roman" w:hint="cs"/>
          <w:b/>
          <w:bCs/>
          <w:rtl/>
          <w:lang w:eastAsia="en-US"/>
        </w:rPr>
        <w:t xml:space="preserve"> وثلاثمائة</w:t>
      </w:r>
      <w:r w:rsidRPr="00714309">
        <w:rPr>
          <w:rFonts w:cs="Times New Roman"/>
          <w:b/>
          <w:bCs/>
          <w:rtl/>
          <w:lang w:eastAsia="en-US"/>
        </w:rPr>
        <w:t xml:space="preserve"> دينار أردني للموفد المتزوج . </w:t>
      </w:r>
    </w:p>
    <w:p w:rsidR="008F36EE" w:rsidRPr="00714309" w:rsidRDefault="008F36EE" w:rsidP="008F36EE">
      <w:pPr>
        <w:pStyle w:val="ListParagraph"/>
        <w:numPr>
          <w:ilvl w:val="0"/>
          <w:numId w:val="1"/>
        </w:numPr>
        <w:jc w:val="lowKashida"/>
        <w:rPr>
          <w:rFonts w:cs="Times New Roman"/>
          <w:b/>
          <w:bCs/>
          <w:rtl/>
          <w:lang w:eastAsia="en-US"/>
        </w:rPr>
      </w:pPr>
      <w:r w:rsidRPr="00714309">
        <w:rPr>
          <w:rFonts w:cs="Times New Roman"/>
          <w:b/>
          <w:bCs/>
          <w:rtl/>
          <w:lang w:eastAsia="en-US"/>
        </w:rPr>
        <w:t>المخصصات الشهرية للموفد في الجامعات الاسترالية</w:t>
      </w:r>
      <w:r w:rsidRPr="00714309">
        <w:rPr>
          <w:rFonts w:cs="Times New Roman" w:hint="cs"/>
          <w:b/>
          <w:bCs/>
          <w:rtl/>
          <w:lang w:eastAsia="en-US"/>
        </w:rPr>
        <w:t xml:space="preserve"> ( </w:t>
      </w:r>
      <w:r w:rsidRPr="00714309">
        <w:rPr>
          <w:rFonts w:cs="Times New Roman"/>
          <w:b/>
          <w:bCs/>
          <w:rtl/>
          <w:lang w:eastAsia="en-US"/>
        </w:rPr>
        <w:t xml:space="preserve"> </w:t>
      </w:r>
      <w:r w:rsidRPr="00714309">
        <w:rPr>
          <w:rFonts w:cs="Times New Roman" w:hint="cs"/>
          <w:b/>
          <w:bCs/>
          <w:rtl/>
          <w:lang w:eastAsia="en-US"/>
        </w:rPr>
        <w:t xml:space="preserve">900 ) تسعمائة </w:t>
      </w:r>
      <w:r w:rsidRPr="00714309">
        <w:rPr>
          <w:rFonts w:cs="Times New Roman"/>
          <w:b/>
          <w:bCs/>
          <w:rtl/>
          <w:lang w:eastAsia="en-US"/>
        </w:rPr>
        <w:t xml:space="preserve">دينار أردني للموفد الأعزب ،  و </w:t>
      </w:r>
      <w:r w:rsidRPr="00714309">
        <w:rPr>
          <w:rFonts w:cs="Times New Roman" w:hint="cs"/>
          <w:b/>
          <w:bCs/>
          <w:rtl/>
          <w:lang w:eastAsia="en-US"/>
        </w:rPr>
        <w:t>(1100) ألف ومائة</w:t>
      </w:r>
      <w:r w:rsidRPr="00714309">
        <w:rPr>
          <w:rFonts w:cs="Times New Roman"/>
          <w:b/>
          <w:bCs/>
          <w:rtl/>
          <w:lang w:eastAsia="en-US"/>
        </w:rPr>
        <w:t xml:space="preserve"> دينار أردني للموفد المتزوج .</w:t>
      </w:r>
    </w:p>
    <w:p w:rsidR="008F36EE" w:rsidRPr="00714309" w:rsidRDefault="008F36EE" w:rsidP="008F36EE">
      <w:pPr>
        <w:ind w:left="1980" w:hanging="1980"/>
        <w:jc w:val="lowKashida"/>
        <w:rPr>
          <w:rFonts w:cs="Times New Roman"/>
          <w:b/>
          <w:bCs/>
          <w:rtl/>
          <w:lang w:eastAsia="en-US"/>
        </w:rPr>
      </w:pPr>
      <w:r w:rsidRPr="00714309">
        <w:rPr>
          <w:rFonts w:cs="Times New Roman"/>
          <w:b/>
          <w:bCs/>
          <w:rtl/>
          <w:lang w:eastAsia="en-US"/>
        </w:rPr>
        <w:t xml:space="preserve"> </w:t>
      </w:r>
      <w:r w:rsidRPr="00714309">
        <w:rPr>
          <w:rFonts w:cs="Times New Roman"/>
          <w:b/>
          <w:bCs/>
          <w:lang w:eastAsia="en-US"/>
        </w:rPr>
        <w:t xml:space="preserve"> </w:t>
      </w:r>
      <w:r w:rsidRPr="00714309">
        <w:rPr>
          <w:rFonts w:cs="Times New Roman"/>
          <w:b/>
          <w:bCs/>
          <w:rtl/>
          <w:lang w:eastAsia="en-US"/>
        </w:rPr>
        <w:t>ﻫ - تحدد مخصصات الكتب للموفد بـ (350) ثلاثمائة وخمسين دينارا</w:t>
      </w:r>
      <w:r w:rsidRPr="00714309">
        <w:rPr>
          <w:rFonts w:cs="Times New Roman" w:hint="cs"/>
          <w:b/>
          <w:bCs/>
          <w:rtl/>
          <w:lang w:eastAsia="en-US"/>
        </w:rPr>
        <w:t>ً</w:t>
      </w:r>
      <w:r w:rsidRPr="00714309">
        <w:rPr>
          <w:rFonts w:cs="Times New Roman"/>
          <w:b/>
          <w:bCs/>
          <w:rtl/>
          <w:lang w:eastAsia="en-US"/>
        </w:rPr>
        <w:t xml:space="preserve"> سنويــا</w:t>
      </w:r>
      <w:r w:rsidRPr="00714309">
        <w:rPr>
          <w:rFonts w:cs="Times New Roman" w:hint="cs"/>
          <w:b/>
          <w:bCs/>
          <w:rtl/>
          <w:lang w:eastAsia="en-US"/>
        </w:rPr>
        <w:t>ً.</w:t>
      </w:r>
    </w:p>
    <w:p w:rsidR="008F36EE" w:rsidRPr="00714309" w:rsidRDefault="008F36EE" w:rsidP="008F36EE">
      <w:pPr>
        <w:ind w:left="386" w:hanging="386"/>
        <w:jc w:val="lowKashida"/>
        <w:rPr>
          <w:rFonts w:cs="Times New Roman"/>
          <w:b/>
          <w:bCs/>
          <w:rtl/>
          <w:lang w:eastAsia="en-US"/>
        </w:rPr>
      </w:pPr>
      <w:r w:rsidRPr="00714309">
        <w:rPr>
          <w:rFonts w:cs="Times New Roman"/>
          <w:b/>
          <w:bCs/>
          <w:rtl/>
          <w:lang w:eastAsia="en-US"/>
        </w:rPr>
        <w:t xml:space="preserve">  و- </w:t>
      </w:r>
      <w:r w:rsidRPr="00714309">
        <w:rPr>
          <w:rFonts w:cs="Times New Roman" w:hint="cs"/>
          <w:b/>
          <w:bCs/>
          <w:rtl/>
          <w:lang w:eastAsia="en-US"/>
        </w:rPr>
        <w:t>تحول المخصصات المالية للموفد بما يعادل سعر صرف عملة بلد الايفاد عند التحويل.</w:t>
      </w:r>
    </w:p>
    <w:p w:rsidR="008F36EE" w:rsidRPr="00714309" w:rsidRDefault="008F36EE" w:rsidP="008F36EE">
      <w:pPr>
        <w:jc w:val="lowKashida"/>
        <w:rPr>
          <w:rFonts w:cs="Times New Roman"/>
          <w:b/>
          <w:bCs/>
          <w:rtl/>
          <w:lang w:eastAsia="en-US"/>
        </w:rPr>
      </w:pPr>
    </w:p>
    <w:p w:rsidR="008F36EE" w:rsidRPr="00A01014" w:rsidRDefault="008F36EE" w:rsidP="008F36EE">
      <w:pPr>
        <w:jc w:val="lowKashida"/>
        <w:rPr>
          <w:rFonts w:cs="Times New Roman"/>
          <w:b/>
          <w:bCs/>
          <w:u w:val="single"/>
          <w:rtl/>
          <w:lang w:eastAsia="en-US"/>
        </w:rPr>
      </w:pPr>
      <w:r w:rsidRPr="00A01014">
        <w:rPr>
          <w:rFonts w:cs="Times New Roman"/>
          <w:b/>
          <w:bCs/>
          <w:u w:val="single"/>
          <w:rtl/>
          <w:lang w:eastAsia="en-US"/>
        </w:rPr>
        <w:t>المادة (1</w:t>
      </w:r>
      <w:r w:rsidRPr="00A01014">
        <w:rPr>
          <w:rFonts w:cs="Times New Roman" w:hint="cs"/>
          <w:b/>
          <w:bCs/>
          <w:u w:val="single"/>
          <w:rtl/>
          <w:lang w:eastAsia="en-US"/>
        </w:rPr>
        <w:t>2)</w:t>
      </w:r>
      <w:r w:rsidRPr="00A01014">
        <w:rPr>
          <w:rFonts w:cs="Times New Roman"/>
          <w:b/>
          <w:bCs/>
          <w:u w:val="single"/>
          <w:rtl/>
          <w:lang w:eastAsia="en-US"/>
        </w:rPr>
        <w:t xml:space="preserve">         </w:t>
      </w:r>
    </w:p>
    <w:p w:rsidR="008F36EE" w:rsidRPr="00714309" w:rsidRDefault="008F36EE" w:rsidP="008F36EE">
      <w:pPr>
        <w:ind w:left="386" w:hanging="386"/>
        <w:jc w:val="lowKashida"/>
        <w:rPr>
          <w:rFonts w:cs="Times New Roman"/>
          <w:b/>
          <w:bCs/>
          <w:rtl/>
          <w:lang w:eastAsia="en-US"/>
        </w:rPr>
      </w:pPr>
      <w:r w:rsidRPr="00714309">
        <w:rPr>
          <w:rFonts w:cs="Times New Roman"/>
          <w:b/>
          <w:bCs/>
          <w:rtl/>
          <w:lang w:eastAsia="en-US"/>
        </w:rPr>
        <w:t xml:space="preserve"> أ- تسـاهم الجامعـة فـي نفقـات التأميـن الصحي للموفد وعائلته اذا كانوا مرافقين له على النحو </w:t>
      </w:r>
      <w:r w:rsidRPr="00714309">
        <w:rPr>
          <w:rFonts w:cs="Times New Roman" w:hint="cs"/>
          <w:b/>
          <w:bCs/>
          <w:rtl/>
          <w:lang w:eastAsia="en-US"/>
        </w:rPr>
        <w:t>الآتي:</w:t>
      </w:r>
      <w:r w:rsidRPr="00714309">
        <w:rPr>
          <w:rFonts w:cs="Times New Roman"/>
          <w:b/>
          <w:bCs/>
          <w:rtl/>
          <w:lang w:eastAsia="en-US"/>
        </w:rPr>
        <w:t xml:space="preserve"> -</w:t>
      </w:r>
    </w:p>
    <w:p w:rsidR="008F36EE" w:rsidRPr="00714309" w:rsidRDefault="008F36EE" w:rsidP="008F36EE">
      <w:pPr>
        <w:ind w:left="566" w:hanging="566"/>
        <w:jc w:val="lowKashida"/>
        <w:rPr>
          <w:rFonts w:cs="Times New Roman"/>
          <w:b/>
          <w:bCs/>
          <w:rtl/>
          <w:lang w:eastAsia="en-US"/>
        </w:rPr>
      </w:pPr>
      <w:r w:rsidRPr="00714309">
        <w:rPr>
          <w:rFonts w:cs="Times New Roman"/>
          <w:b/>
          <w:bCs/>
          <w:rtl/>
          <w:lang w:eastAsia="en-US"/>
        </w:rPr>
        <w:t xml:space="preserve">   1- </w:t>
      </w:r>
      <w:r w:rsidRPr="00714309">
        <w:rPr>
          <w:rFonts w:cs="Times New Roman" w:hint="cs"/>
          <w:b/>
          <w:bCs/>
          <w:rtl/>
          <w:lang w:eastAsia="en-US"/>
        </w:rPr>
        <w:t>إذا</w:t>
      </w:r>
      <w:r w:rsidRPr="00714309">
        <w:rPr>
          <w:rFonts w:cs="Times New Roman"/>
          <w:b/>
          <w:bCs/>
          <w:rtl/>
          <w:lang w:eastAsia="en-US"/>
        </w:rPr>
        <w:t xml:space="preserve"> اشتملت الرسوم الجامعية في الجامعة التي يدرس فيها الموفد على رسوم </w:t>
      </w:r>
      <w:r w:rsidRPr="00714309">
        <w:rPr>
          <w:rFonts w:cs="Times New Roman" w:hint="cs"/>
          <w:b/>
          <w:bCs/>
          <w:rtl/>
          <w:lang w:eastAsia="en-US"/>
        </w:rPr>
        <w:t>تأمين صحي</w:t>
      </w:r>
      <w:r w:rsidRPr="00714309">
        <w:rPr>
          <w:rFonts w:cs="Times New Roman"/>
          <w:b/>
          <w:bCs/>
          <w:rtl/>
          <w:lang w:eastAsia="en-US"/>
        </w:rPr>
        <w:t xml:space="preserve"> له ولعائلته او كان مشمولاً بتأمين صحي وطني في البلد الذي يدرس فيه فلا تدفع له أي مخصصات تأمين </w:t>
      </w:r>
      <w:r w:rsidRPr="00714309">
        <w:rPr>
          <w:rFonts w:cs="Times New Roman" w:hint="cs"/>
          <w:b/>
          <w:bCs/>
          <w:rtl/>
          <w:lang w:eastAsia="en-US"/>
        </w:rPr>
        <w:t>صحي.</w:t>
      </w:r>
      <w:r w:rsidRPr="00714309">
        <w:rPr>
          <w:rFonts w:cs="Times New Roman"/>
          <w:b/>
          <w:bCs/>
          <w:rtl/>
          <w:lang w:eastAsia="en-US"/>
        </w:rPr>
        <w:t xml:space="preserve"> </w:t>
      </w:r>
    </w:p>
    <w:p w:rsidR="008F36EE" w:rsidRPr="00714309" w:rsidRDefault="008F36EE" w:rsidP="008F36EE">
      <w:pPr>
        <w:ind w:left="566" w:hanging="566"/>
        <w:jc w:val="lowKashida"/>
        <w:rPr>
          <w:rFonts w:cs="Times New Roman"/>
          <w:b/>
          <w:bCs/>
          <w:rtl/>
          <w:lang w:eastAsia="en-US"/>
        </w:rPr>
      </w:pPr>
      <w:r w:rsidRPr="00714309">
        <w:rPr>
          <w:rFonts w:cs="Times New Roman" w:hint="cs"/>
          <w:b/>
          <w:bCs/>
          <w:rtl/>
          <w:lang w:eastAsia="en-US"/>
        </w:rPr>
        <w:t xml:space="preserve"> </w:t>
      </w:r>
      <w:r w:rsidRPr="00714309">
        <w:rPr>
          <w:rFonts w:cs="Times New Roman"/>
          <w:b/>
          <w:bCs/>
          <w:rtl/>
          <w:lang w:eastAsia="en-US"/>
        </w:rPr>
        <w:t xml:space="preserve">  2- اذا لم تشتمل الرسوم الجامعية في الجامعة التي يدرس فيها الموفد على رسوم </w:t>
      </w:r>
      <w:r w:rsidRPr="00714309">
        <w:rPr>
          <w:rFonts w:cs="Times New Roman" w:hint="cs"/>
          <w:b/>
          <w:bCs/>
          <w:rtl/>
          <w:lang w:eastAsia="en-US"/>
        </w:rPr>
        <w:t>تأمين صحي</w:t>
      </w:r>
      <w:r w:rsidRPr="00714309">
        <w:rPr>
          <w:rFonts w:cs="Times New Roman"/>
          <w:b/>
          <w:bCs/>
          <w:rtl/>
          <w:lang w:eastAsia="en-US"/>
        </w:rPr>
        <w:t xml:space="preserve"> ولم يكن الموفد </w:t>
      </w:r>
      <w:r w:rsidRPr="00714309">
        <w:rPr>
          <w:rFonts w:cs="Times New Roman" w:hint="cs"/>
          <w:b/>
          <w:bCs/>
          <w:rtl/>
          <w:lang w:eastAsia="en-US"/>
        </w:rPr>
        <w:t xml:space="preserve">او عائلته </w:t>
      </w:r>
      <w:r w:rsidRPr="00714309">
        <w:rPr>
          <w:rFonts w:cs="Times New Roman"/>
          <w:b/>
          <w:bCs/>
          <w:rtl/>
          <w:lang w:eastAsia="en-US"/>
        </w:rPr>
        <w:t>مشمو</w:t>
      </w:r>
      <w:r w:rsidRPr="00714309">
        <w:rPr>
          <w:rFonts w:cs="Times New Roman" w:hint="cs"/>
          <w:b/>
          <w:bCs/>
          <w:rtl/>
          <w:lang w:eastAsia="en-US"/>
        </w:rPr>
        <w:t>لين</w:t>
      </w:r>
      <w:r w:rsidRPr="00714309">
        <w:rPr>
          <w:rFonts w:cs="Times New Roman"/>
          <w:b/>
          <w:bCs/>
          <w:rtl/>
          <w:lang w:eastAsia="en-US"/>
        </w:rPr>
        <w:t xml:space="preserve"> بتأمين صحي وطني في البلد الذي يدرس فيه تدفع له الجامعة سنوياً </w:t>
      </w:r>
      <w:r w:rsidRPr="00714309">
        <w:rPr>
          <w:rFonts w:cs="Times New Roman" w:hint="cs"/>
          <w:b/>
          <w:bCs/>
          <w:rtl/>
          <w:lang w:eastAsia="en-US"/>
        </w:rPr>
        <w:t>مبلغ مقطوع ك</w:t>
      </w:r>
      <w:r w:rsidRPr="00714309">
        <w:rPr>
          <w:rFonts w:cs="Times New Roman"/>
          <w:b/>
          <w:bCs/>
          <w:rtl/>
          <w:lang w:eastAsia="en-US"/>
        </w:rPr>
        <w:t xml:space="preserve">مخصصات تأمين </w:t>
      </w:r>
      <w:r w:rsidRPr="00714309">
        <w:rPr>
          <w:rFonts w:cs="Times New Roman" w:hint="cs"/>
          <w:b/>
          <w:bCs/>
          <w:rtl/>
          <w:lang w:eastAsia="en-US"/>
        </w:rPr>
        <w:t xml:space="preserve">صحي </w:t>
      </w:r>
      <w:r w:rsidRPr="00714309">
        <w:rPr>
          <w:rFonts w:cs="Times New Roman"/>
          <w:b/>
          <w:bCs/>
          <w:rtl/>
          <w:lang w:eastAsia="en-US"/>
        </w:rPr>
        <w:t>على النحو الآتي :-</w:t>
      </w:r>
    </w:p>
    <w:p w:rsidR="008F36EE" w:rsidRPr="00714309" w:rsidRDefault="008F36EE" w:rsidP="008F36EE">
      <w:pPr>
        <w:ind w:left="3060" w:hanging="3060"/>
        <w:jc w:val="lowKashida"/>
        <w:rPr>
          <w:rFonts w:cs="Times New Roman"/>
          <w:b/>
          <w:bCs/>
          <w:rtl/>
          <w:lang w:eastAsia="en-US"/>
        </w:rPr>
      </w:pPr>
      <w:r w:rsidRPr="00714309">
        <w:rPr>
          <w:rFonts w:cs="Times New Roman"/>
          <w:b/>
          <w:bCs/>
          <w:rtl/>
          <w:lang w:eastAsia="en-US"/>
        </w:rPr>
        <w:t xml:space="preserve">              -  بما لا يتجاوز (600) ستمائة دينــاراً اردنياً سنوياً للموفد .</w:t>
      </w:r>
    </w:p>
    <w:p w:rsidR="008F36EE" w:rsidRPr="00714309" w:rsidRDefault="008F36EE" w:rsidP="008F36EE">
      <w:pPr>
        <w:ind w:left="3060" w:hanging="3060"/>
        <w:jc w:val="lowKashida"/>
        <w:rPr>
          <w:rFonts w:cs="Times New Roman"/>
          <w:b/>
          <w:bCs/>
          <w:rtl/>
          <w:lang w:eastAsia="en-US"/>
        </w:rPr>
      </w:pPr>
      <w:r w:rsidRPr="00714309">
        <w:rPr>
          <w:rFonts w:cs="Times New Roman"/>
          <w:b/>
          <w:bCs/>
          <w:rtl/>
          <w:lang w:eastAsia="en-US"/>
        </w:rPr>
        <w:t xml:space="preserve">              -  بما لا يـتجاوز (</w:t>
      </w:r>
      <w:r w:rsidRPr="00714309">
        <w:rPr>
          <w:rFonts w:cs="Times New Roman" w:hint="cs"/>
          <w:b/>
          <w:bCs/>
          <w:rtl/>
          <w:lang w:eastAsia="en-US"/>
        </w:rPr>
        <w:t>3</w:t>
      </w:r>
      <w:r w:rsidRPr="00714309">
        <w:rPr>
          <w:rFonts w:cs="Times New Roman"/>
          <w:b/>
          <w:bCs/>
          <w:rtl/>
          <w:lang w:eastAsia="en-US"/>
        </w:rPr>
        <w:t xml:space="preserve">00) ثمانمائة دينــاراً اردنياً سنوياً </w:t>
      </w:r>
      <w:r w:rsidRPr="00714309">
        <w:rPr>
          <w:rFonts w:cs="Times New Roman" w:hint="cs"/>
          <w:b/>
          <w:bCs/>
          <w:rtl/>
          <w:lang w:eastAsia="en-US"/>
        </w:rPr>
        <w:t>للزوج / للزوجة.</w:t>
      </w:r>
      <w:r w:rsidRPr="00714309">
        <w:rPr>
          <w:rFonts w:cs="Times New Roman"/>
          <w:b/>
          <w:bCs/>
          <w:rtl/>
          <w:lang w:eastAsia="en-US"/>
        </w:rPr>
        <w:t xml:space="preserve"> </w:t>
      </w:r>
    </w:p>
    <w:p w:rsidR="008F36EE" w:rsidRPr="00714309" w:rsidRDefault="008F36EE" w:rsidP="008F36EE">
      <w:pPr>
        <w:ind w:left="1466" w:hanging="1466"/>
        <w:jc w:val="lowKashida"/>
        <w:rPr>
          <w:rFonts w:cs="Times New Roman"/>
          <w:b/>
          <w:bCs/>
          <w:rtl/>
          <w:lang w:eastAsia="en-US"/>
        </w:rPr>
      </w:pPr>
      <w:r w:rsidRPr="00714309">
        <w:rPr>
          <w:rFonts w:cs="Times New Roman"/>
          <w:b/>
          <w:bCs/>
          <w:rtl/>
          <w:lang w:eastAsia="en-US"/>
        </w:rPr>
        <w:t xml:space="preserve">              -  بما لا يـتجاوز (100) مائة دينــاراً اردنياً سنوياً لكل ولد حتى الولد الرابع </w:t>
      </w:r>
      <w:r w:rsidRPr="00714309">
        <w:rPr>
          <w:rFonts w:cs="Times New Roman" w:hint="cs"/>
          <w:b/>
          <w:bCs/>
          <w:rtl/>
          <w:lang w:eastAsia="en-US"/>
        </w:rPr>
        <w:t>حتى</w:t>
      </w:r>
      <w:r w:rsidRPr="00714309">
        <w:rPr>
          <w:rFonts w:cs="Times New Roman"/>
          <w:b/>
          <w:bCs/>
          <w:rtl/>
          <w:lang w:eastAsia="en-US"/>
        </w:rPr>
        <w:t xml:space="preserve"> سن الثامنة عشرة من العمر .</w:t>
      </w:r>
    </w:p>
    <w:p w:rsidR="008F36EE" w:rsidRPr="00714309" w:rsidRDefault="008F36EE" w:rsidP="008F36EE">
      <w:pPr>
        <w:ind w:left="386" w:hanging="386"/>
        <w:jc w:val="lowKashida"/>
        <w:rPr>
          <w:rFonts w:cs="Times New Roman"/>
          <w:b/>
          <w:bCs/>
          <w:rtl/>
          <w:lang w:eastAsia="en-US"/>
        </w:rPr>
      </w:pPr>
      <w:r w:rsidRPr="00714309">
        <w:rPr>
          <w:rFonts w:cs="Times New Roman"/>
          <w:b/>
          <w:bCs/>
          <w:rtl/>
          <w:lang w:eastAsia="en-US"/>
        </w:rPr>
        <w:t>ج- إذا كانت فترة البعثة المتبقية على نفقة الجامعة أقل من عام كامل فتدفع للموفد مخصصات التأمين بنسبة فترة البعثة من العام نفسه، على أن يؤخذ في الاعتبار طبيعة برامج التأمين من حيث فترة الاشتراك الممكنة مع تلك البرامج</w:t>
      </w:r>
      <w:r w:rsidRPr="00714309">
        <w:rPr>
          <w:rFonts w:cs="Times New Roman" w:hint="cs"/>
          <w:b/>
          <w:bCs/>
          <w:rtl/>
          <w:lang w:eastAsia="en-US"/>
        </w:rPr>
        <w:t>.</w:t>
      </w:r>
    </w:p>
    <w:p w:rsidR="008F36EE" w:rsidRPr="00714309" w:rsidRDefault="008F36EE" w:rsidP="008F36EE">
      <w:pPr>
        <w:ind w:left="2520" w:hanging="2520"/>
        <w:jc w:val="lowKashida"/>
        <w:rPr>
          <w:rFonts w:cs="Times New Roman"/>
          <w:b/>
          <w:bCs/>
          <w:rtl/>
          <w:lang w:eastAsia="en-US"/>
        </w:rPr>
      </w:pPr>
      <w:r w:rsidRPr="00714309">
        <w:rPr>
          <w:rFonts w:cs="Times New Roman"/>
          <w:b/>
          <w:bCs/>
          <w:rtl/>
          <w:lang w:eastAsia="en-US"/>
        </w:rPr>
        <w:t>د- تعتبر أجزاء الشهر شهراً كاملاً لغايات احتساب مخصصات التأمين للموفدين</w:t>
      </w:r>
      <w:r w:rsidRPr="00714309">
        <w:rPr>
          <w:rFonts w:cs="Times New Roman" w:hint="cs"/>
          <w:b/>
          <w:bCs/>
          <w:rtl/>
          <w:lang w:eastAsia="en-US"/>
        </w:rPr>
        <w:t>.</w:t>
      </w:r>
    </w:p>
    <w:p w:rsidR="008F36EE" w:rsidRPr="00714309" w:rsidRDefault="008F36EE" w:rsidP="008F36EE">
      <w:pPr>
        <w:ind w:left="1980" w:hanging="1980"/>
        <w:jc w:val="lowKashida"/>
        <w:rPr>
          <w:rFonts w:cs="Times New Roman"/>
          <w:b/>
          <w:bCs/>
          <w:rtl/>
          <w:lang w:eastAsia="en-US"/>
        </w:rPr>
      </w:pPr>
    </w:p>
    <w:p w:rsidR="008F36EE" w:rsidRPr="00A01014" w:rsidRDefault="008F36EE" w:rsidP="008F36EE">
      <w:pPr>
        <w:ind w:left="1980" w:hanging="1980"/>
        <w:jc w:val="lowKashida"/>
        <w:rPr>
          <w:rFonts w:cs="Times New Roman"/>
          <w:b/>
          <w:bCs/>
          <w:u w:val="single"/>
          <w:rtl/>
          <w:lang w:eastAsia="en-US"/>
        </w:rPr>
      </w:pPr>
      <w:r w:rsidRPr="00A01014">
        <w:rPr>
          <w:rFonts w:cs="Times New Roman"/>
          <w:b/>
          <w:bCs/>
          <w:u w:val="single"/>
          <w:rtl/>
          <w:lang w:eastAsia="en-US"/>
        </w:rPr>
        <w:t>المادة (</w:t>
      </w:r>
      <w:r w:rsidRPr="00A01014">
        <w:rPr>
          <w:rFonts w:cs="Times New Roman" w:hint="cs"/>
          <w:b/>
          <w:bCs/>
          <w:u w:val="single"/>
          <w:rtl/>
          <w:lang w:eastAsia="en-US"/>
        </w:rPr>
        <w:t>13)</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تطبيقاً لنص الفقرة (ج) من المادة (15)  من النظام ، يكون تأجيل الالتزام لمن يصدر قرار بإنهاء بعثته ويتابع الدراسة على نفقته الخاصة لمدة لا تتجاوز سنتين </w:t>
      </w:r>
      <w:r w:rsidRPr="00714309">
        <w:rPr>
          <w:rFonts w:cs="Times New Roman" w:hint="cs"/>
          <w:b/>
          <w:bCs/>
          <w:rtl/>
          <w:lang w:eastAsia="en-US"/>
        </w:rPr>
        <w:t>.</w:t>
      </w:r>
    </w:p>
    <w:p w:rsidR="008F36EE" w:rsidRPr="00714309" w:rsidRDefault="008F36EE" w:rsidP="008F36EE">
      <w:pPr>
        <w:ind w:left="1980" w:hanging="1980"/>
        <w:jc w:val="lowKashida"/>
        <w:rPr>
          <w:rFonts w:cs="Times New Roman"/>
          <w:b/>
          <w:bCs/>
          <w:rtl/>
          <w:lang w:eastAsia="en-US"/>
        </w:rPr>
      </w:pPr>
    </w:p>
    <w:p w:rsidR="008F36EE" w:rsidRPr="00714309" w:rsidRDefault="008F36EE" w:rsidP="008F36EE">
      <w:pPr>
        <w:ind w:left="1980" w:hanging="1980"/>
        <w:jc w:val="lowKashida"/>
        <w:rPr>
          <w:rFonts w:cs="Times New Roman"/>
          <w:b/>
          <w:bCs/>
          <w:rtl/>
          <w:lang w:eastAsia="en-US"/>
        </w:rPr>
      </w:pPr>
    </w:p>
    <w:p w:rsidR="008F36EE" w:rsidRPr="00A01014" w:rsidRDefault="008F36EE" w:rsidP="008F36EE">
      <w:pPr>
        <w:ind w:left="1980" w:hanging="1980"/>
        <w:jc w:val="lowKashida"/>
        <w:rPr>
          <w:rFonts w:cs="Times New Roman"/>
          <w:b/>
          <w:bCs/>
          <w:u w:val="single"/>
          <w:rtl/>
          <w:lang w:eastAsia="en-US"/>
        </w:rPr>
      </w:pPr>
      <w:r w:rsidRPr="00A01014">
        <w:rPr>
          <w:rFonts w:cs="Times New Roman"/>
          <w:b/>
          <w:bCs/>
          <w:u w:val="single"/>
          <w:rtl/>
          <w:lang w:eastAsia="en-US"/>
        </w:rPr>
        <w:t>المادة (1</w:t>
      </w:r>
      <w:r w:rsidRPr="00A01014">
        <w:rPr>
          <w:rFonts w:cs="Times New Roman" w:hint="cs"/>
          <w:b/>
          <w:bCs/>
          <w:u w:val="single"/>
          <w:rtl/>
          <w:lang w:eastAsia="en-US"/>
        </w:rPr>
        <w:t>4)</w:t>
      </w:r>
      <w:r w:rsidRPr="00A01014">
        <w:rPr>
          <w:rFonts w:cs="Times New Roman"/>
          <w:b/>
          <w:bCs/>
          <w:u w:val="single"/>
          <w:rtl/>
          <w:lang w:eastAsia="en-US"/>
        </w:rPr>
        <w:t xml:space="preserve">         </w:t>
      </w:r>
    </w:p>
    <w:p w:rsidR="008F36EE" w:rsidRPr="00714309" w:rsidRDefault="008F36EE" w:rsidP="008F36EE">
      <w:pPr>
        <w:jc w:val="lowKashida"/>
        <w:rPr>
          <w:rFonts w:cs="Times New Roman"/>
          <w:b/>
          <w:bCs/>
          <w:rtl/>
          <w:lang w:eastAsia="en-US"/>
        </w:rPr>
      </w:pPr>
      <w:r w:rsidRPr="00714309">
        <w:rPr>
          <w:rFonts w:cs="Times New Roman" w:hint="cs"/>
          <w:b/>
          <w:bCs/>
          <w:rtl/>
          <w:lang w:eastAsia="en-US"/>
        </w:rPr>
        <w:t>يسمح للموفد الحصول على فترة انقطاع عن الدراسة  لمدة لا تتجاوز سنة، شريطة تقديم الأوراق التي تبرر ذلك للجامعة، وموافقة الجامعة التي أوفد لها الموفد، ولهذا يتم وقف المخصصات المالية للموفد ولا تعتبر مدة الانقطاع من ضمن مدة الايفاد.</w:t>
      </w:r>
    </w:p>
    <w:p w:rsidR="008F36EE" w:rsidRPr="00714309" w:rsidRDefault="008F36EE" w:rsidP="008F36EE">
      <w:pPr>
        <w:ind w:left="1980" w:hanging="1980"/>
        <w:jc w:val="lowKashida"/>
        <w:rPr>
          <w:rFonts w:cs="Times New Roman"/>
          <w:b/>
          <w:bCs/>
          <w:rtl/>
          <w:lang w:eastAsia="en-US"/>
        </w:rPr>
      </w:pPr>
    </w:p>
    <w:p w:rsidR="008F36EE" w:rsidRPr="00A01014" w:rsidRDefault="008F36EE" w:rsidP="008F36EE">
      <w:pPr>
        <w:ind w:left="1980" w:hanging="1980"/>
        <w:jc w:val="lowKashida"/>
        <w:rPr>
          <w:rFonts w:cs="Times New Roman"/>
          <w:b/>
          <w:bCs/>
          <w:u w:val="single"/>
          <w:rtl/>
          <w:lang w:eastAsia="en-US"/>
        </w:rPr>
      </w:pPr>
      <w:r w:rsidRPr="00A01014">
        <w:rPr>
          <w:rFonts w:cs="Times New Roman"/>
          <w:b/>
          <w:bCs/>
          <w:u w:val="single"/>
          <w:rtl/>
          <w:lang w:eastAsia="en-US"/>
        </w:rPr>
        <w:t>المادة (1</w:t>
      </w:r>
      <w:r w:rsidRPr="00A01014">
        <w:rPr>
          <w:rFonts w:cs="Times New Roman" w:hint="cs"/>
          <w:b/>
          <w:bCs/>
          <w:u w:val="single"/>
          <w:rtl/>
          <w:lang w:eastAsia="en-US"/>
        </w:rPr>
        <w:t>5)</w:t>
      </w:r>
      <w:r w:rsidRPr="00A01014">
        <w:rPr>
          <w:rFonts w:cs="Times New Roman"/>
          <w:b/>
          <w:bCs/>
          <w:u w:val="single"/>
          <w:rtl/>
          <w:lang w:eastAsia="en-US"/>
        </w:rPr>
        <w:t xml:space="preserve">         </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مع مراعاة أحكام المادة (14) من النظام يلتزم الموفد بدفع تكاليف بعثته كاملة مضافاً إليها (50%) من مجموعها إذا لم توافق الجهات الأمنية المختصة على تعيينه في الجامعة. </w:t>
      </w:r>
    </w:p>
    <w:p w:rsidR="008F36EE" w:rsidRPr="00714309" w:rsidRDefault="008F36EE" w:rsidP="008F36EE">
      <w:pPr>
        <w:jc w:val="lowKashida"/>
        <w:rPr>
          <w:rFonts w:cs="Times New Roman"/>
          <w:b/>
          <w:bCs/>
          <w:rtl/>
          <w:lang w:eastAsia="en-US"/>
        </w:rPr>
      </w:pPr>
    </w:p>
    <w:p w:rsidR="008F36EE" w:rsidRPr="00A01014" w:rsidRDefault="008F36EE" w:rsidP="008F36EE">
      <w:pPr>
        <w:jc w:val="lowKashida"/>
        <w:rPr>
          <w:rFonts w:cs="Times New Roman"/>
          <w:b/>
          <w:bCs/>
          <w:u w:val="single"/>
          <w:rtl/>
          <w:lang w:eastAsia="en-US"/>
        </w:rPr>
      </w:pPr>
      <w:r w:rsidRPr="00A01014">
        <w:rPr>
          <w:rFonts w:cs="Times New Roman"/>
          <w:b/>
          <w:bCs/>
          <w:u w:val="single"/>
          <w:rtl/>
          <w:lang w:eastAsia="en-US"/>
        </w:rPr>
        <w:t>المادة (1</w:t>
      </w:r>
      <w:r w:rsidRPr="00A01014">
        <w:rPr>
          <w:rFonts w:cs="Times New Roman" w:hint="cs"/>
          <w:b/>
          <w:bCs/>
          <w:u w:val="single"/>
          <w:rtl/>
          <w:lang w:eastAsia="en-US"/>
        </w:rPr>
        <w:t>6)</w:t>
      </w:r>
      <w:r w:rsidRPr="00A01014">
        <w:rPr>
          <w:rFonts w:cs="Times New Roman"/>
          <w:b/>
          <w:bCs/>
          <w:u w:val="single"/>
          <w:rtl/>
          <w:lang w:eastAsia="en-US"/>
        </w:rPr>
        <w:t xml:space="preserve">       </w:t>
      </w:r>
    </w:p>
    <w:p w:rsidR="008F36EE" w:rsidRPr="00714309" w:rsidRDefault="008F36EE" w:rsidP="008F36EE">
      <w:pPr>
        <w:ind w:left="206" w:hanging="206"/>
        <w:jc w:val="lowKashida"/>
        <w:rPr>
          <w:rFonts w:cs="Times New Roman"/>
          <w:b/>
          <w:bCs/>
          <w:rtl/>
          <w:lang w:eastAsia="en-US"/>
        </w:rPr>
      </w:pPr>
      <w:r w:rsidRPr="00714309">
        <w:rPr>
          <w:rFonts w:cs="Times New Roman"/>
          <w:b/>
          <w:bCs/>
          <w:rtl/>
          <w:lang w:eastAsia="en-US"/>
        </w:rPr>
        <w:t xml:space="preserve"> أ- مع مراعاة أحكام المادة (12) من هذه التعليمات تدفع الجامعة للمبعوث الذي أنهى الدرجة العلمية التي أوفد للحصول عليها خلال المدة المحددة في النظام بدل تذاكر سفر عودته كما هو محدد في النظام ، وبدل أجرة الشحن المسموح به بعد تقديم المستندات الدالة على ذلك</w:t>
      </w:r>
      <w:r w:rsidRPr="00714309">
        <w:rPr>
          <w:rFonts w:cs="Times New Roman" w:hint="cs"/>
          <w:b/>
          <w:bCs/>
          <w:rtl/>
          <w:lang w:eastAsia="en-US"/>
        </w:rPr>
        <w:t>.</w:t>
      </w:r>
    </w:p>
    <w:p w:rsidR="008F36EE" w:rsidRPr="00714309" w:rsidRDefault="008F36EE" w:rsidP="008F36EE">
      <w:pPr>
        <w:ind w:left="206" w:hanging="206"/>
        <w:jc w:val="lowKashida"/>
        <w:rPr>
          <w:rFonts w:cs="Times New Roman"/>
          <w:b/>
          <w:bCs/>
          <w:rtl/>
          <w:lang w:eastAsia="en-US"/>
        </w:rPr>
      </w:pPr>
      <w:r w:rsidRPr="00714309">
        <w:rPr>
          <w:rFonts w:cs="Times New Roman"/>
          <w:b/>
          <w:bCs/>
          <w:rtl/>
          <w:lang w:eastAsia="en-US"/>
        </w:rPr>
        <w:t>ب- تدفع الجامعة لمن يصدر قرار بإنهاء بعثته على نفقة الجامعة وأجل الوفاء بالتزامه لمتابعة دراسته على نفقته الخاصة بدل أجرة طباعة أطروحته وتذاكر سفر عودته كما هو محدد في النظام، وبدل أجرة الشحن المسموح بها بعد تقديم المستندات الدالة على ذلك، شريطة أن يحصل هذا المبعوث على الدرجة التي أوفد للحصول عليها خلال مدة لا تتجاوز سنتين من تاريخ إنهاء بعثته وتأجيل الوفاء بالتزامه، وأن لا يكون قد حصل على أي منحة أو بعثة من جهة أخرى غير الجامعة خلال فترة تأجيل الوفاء بالتزامه</w:t>
      </w:r>
      <w:r w:rsidRPr="00714309">
        <w:rPr>
          <w:rFonts w:cs="Times New Roman" w:hint="cs"/>
          <w:b/>
          <w:bCs/>
          <w:rtl/>
          <w:lang w:eastAsia="en-US"/>
        </w:rPr>
        <w:t>.</w:t>
      </w:r>
    </w:p>
    <w:p w:rsidR="008F36EE" w:rsidRPr="00714309" w:rsidRDefault="008F36EE" w:rsidP="008F36EE">
      <w:pPr>
        <w:ind w:left="206" w:hanging="206"/>
        <w:jc w:val="lowKashida"/>
        <w:rPr>
          <w:rFonts w:cs="Times New Roman"/>
          <w:b/>
          <w:bCs/>
          <w:rtl/>
          <w:lang w:eastAsia="en-US"/>
        </w:rPr>
      </w:pPr>
      <w:r w:rsidRPr="00714309">
        <w:rPr>
          <w:rFonts w:cs="Times New Roman"/>
          <w:b/>
          <w:bCs/>
          <w:rtl/>
          <w:lang w:eastAsia="en-US"/>
        </w:rPr>
        <w:t>ج- لا تدفع الجامعة أي مبلغ لمن يصدر قرار بإنهاء بعثته على نفقة الجامعة وأجل الوفاء بالتزامه واستنفذ فترة التأجيل دون الحصول على الدرجة العلمية التي أوفد للحصول عليها</w:t>
      </w:r>
      <w:r w:rsidRPr="00714309">
        <w:rPr>
          <w:rFonts w:cs="Times New Roman" w:hint="cs"/>
          <w:b/>
          <w:bCs/>
          <w:rtl/>
          <w:lang w:eastAsia="en-US"/>
        </w:rPr>
        <w:t>.</w:t>
      </w:r>
    </w:p>
    <w:p w:rsidR="008F36EE" w:rsidRPr="00714309" w:rsidRDefault="008F36EE" w:rsidP="008F36EE">
      <w:pPr>
        <w:ind w:left="1800" w:hanging="1800"/>
        <w:jc w:val="lowKashida"/>
        <w:rPr>
          <w:rFonts w:cs="Times New Roman"/>
          <w:b/>
          <w:bCs/>
          <w:rtl/>
          <w:lang w:eastAsia="en-US"/>
        </w:rPr>
      </w:pPr>
    </w:p>
    <w:p w:rsidR="008F36EE" w:rsidRPr="00A01014" w:rsidRDefault="008F36EE" w:rsidP="008F36EE">
      <w:pPr>
        <w:ind w:left="1800" w:hanging="1800"/>
        <w:jc w:val="lowKashida"/>
        <w:rPr>
          <w:rFonts w:cs="Times New Roman"/>
          <w:b/>
          <w:bCs/>
          <w:u w:val="single"/>
          <w:rtl/>
          <w:lang w:eastAsia="en-US"/>
        </w:rPr>
      </w:pPr>
      <w:r w:rsidRPr="00A01014">
        <w:rPr>
          <w:rFonts w:cs="Times New Roman"/>
          <w:b/>
          <w:bCs/>
          <w:u w:val="single"/>
          <w:rtl/>
          <w:lang w:eastAsia="en-US"/>
        </w:rPr>
        <w:t>المادة (1</w:t>
      </w:r>
      <w:r w:rsidRPr="00A01014">
        <w:rPr>
          <w:rFonts w:cs="Times New Roman" w:hint="cs"/>
          <w:b/>
          <w:bCs/>
          <w:u w:val="single"/>
          <w:rtl/>
          <w:lang w:eastAsia="en-US"/>
        </w:rPr>
        <w:t>7)</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رئيس الجامعة وعمداء الكليات وعميد البحث العلمي ومديرو </w:t>
      </w:r>
      <w:r w:rsidRPr="00714309">
        <w:rPr>
          <w:rFonts w:cs="Times New Roman" w:hint="cs"/>
          <w:b/>
          <w:bCs/>
          <w:rtl/>
          <w:lang w:eastAsia="en-US"/>
        </w:rPr>
        <w:t>الدوائر المعنية</w:t>
      </w:r>
      <w:r w:rsidRPr="00714309">
        <w:rPr>
          <w:rFonts w:cs="Times New Roman"/>
          <w:b/>
          <w:bCs/>
          <w:rtl/>
          <w:lang w:eastAsia="en-US"/>
        </w:rPr>
        <w:t xml:space="preserve"> في الجامعة مسؤولون عن تنفيذ هذه التعل</w:t>
      </w:r>
      <w:r w:rsidRPr="00714309">
        <w:rPr>
          <w:rFonts w:cs="Times New Roman" w:hint="cs"/>
          <w:b/>
          <w:bCs/>
          <w:rtl/>
          <w:lang w:eastAsia="en-US"/>
        </w:rPr>
        <w:t>يمات.</w:t>
      </w:r>
    </w:p>
    <w:p w:rsidR="008F36EE" w:rsidRPr="00714309" w:rsidRDefault="008F36EE" w:rsidP="008F36EE">
      <w:pPr>
        <w:ind w:left="1800" w:hanging="1800"/>
        <w:jc w:val="lowKashida"/>
        <w:rPr>
          <w:rFonts w:cs="Times New Roman"/>
          <w:b/>
          <w:bCs/>
          <w:rtl/>
          <w:lang w:eastAsia="en-US"/>
        </w:rPr>
      </w:pPr>
    </w:p>
    <w:p w:rsidR="008F36EE" w:rsidRPr="00A01014" w:rsidRDefault="008F36EE" w:rsidP="00A01014">
      <w:pPr>
        <w:ind w:left="1800" w:hanging="1800"/>
        <w:jc w:val="lowKashida"/>
        <w:rPr>
          <w:rFonts w:cs="Times New Roman"/>
          <w:b/>
          <w:bCs/>
          <w:u w:val="single"/>
          <w:rtl/>
          <w:lang w:eastAsia="en-US"/>
        </w:rPr>
      </w:pPr>
      <w:r w:rsidRPr="00A01014">
        <w:rPr>
          <w:rFonts w:cs="Times New Roman"/>
          <w:b/>
          <w:bCs/>
          <w:u w:val="single"/>
          <w:rtl/>
          <w:lang w:eastAsia="en-US"/>
        </w:rPr>
        <w:t>المادة (</w:t>
      </w:r>
      <w:r w:rsidRPr="00A01014">
        <w:rPr>
          <w:rFonts w:cs="Times New Roman" w:hint="cs"/>
          <w:b/>
          <w:bCs/>
          <w:u w:val="single"/>
          <w:rtl/>
          <w:lang w:eastAsia="en-US"/>
        </w:rPr>
        <w:t>18)</w:t>
      </w:r>
    </w:p>
    <w:p w:rsidR="008F36EE" w:rsidRPr="00714309" w:rsidRDefault="008F36EE" w:rsidP="008F36EE">
      <w:pPr>
        <w:jc w:val="lowKashida"/>
        <w:rPr>
          <w:rFonts w:cs="Times New Roman"/>
          <w:b/>
          <w:bCs/>
          <w:rtl/>
          <w:lang w:eastAsia="en-US"/>
        </w:rPr>
      </w:pPr>
      <w:r w:rsidRPr="00714309">
        <w:rPr>
          <w:rFonts w:cs="Times New Roman"/>
          <w:b/>
          <w:bCs/>
          <w:rtl/>
          <w:lang w:eastAsia="en-US"/>
        </w:rPr>
        <w:t xml:space="preserve"> تحال إلى مجلس العمداء في الجامعة الحالات التي لم يرد فيها نص في هذه التعليمات أو التي قد تنشأ عن تطبيق هذه التعليمات</w:t>
      </w:r>
      <w:r w:rsidRPr="00714309">
        <w:rPr>
          <w:rFonts w:cs="Times New Roman" w:hint="cs"/>
          <w:b/>
          <w:bCs/>
          <w:rtl/>
          <w:lang w:eastAsia="en-US"/>
        </w:rPr>
        <w:t>.</w:t>
      </w:r>
    </w:p>
    <w:p w:rsidR="008F36EE" w:rsidRPr="00714309" w:rsidRDefault="008F36EE" w:rsidP="008F36EE">
      <w:pPr>
        <w:ind w:left="1800" w:hanging="1800"/>
        <w:jc w:val="lowKashida"/>
        <w:rPr>
          <w:rFonts w:cs="Times New Roman"/>
          <w:b/>
          <w:bCs/>
          <w:rtl/>
          <w:lang w:eastAsia="en-US"/>
        </w:rPr>
      </w:pPr>
      <w:bookmarkStart w:id="0" w:name="_GoBack"/>
      <w:bookmarkEnd w:id="0"/>
    </w:p>
    <w:p w:rsidR="008F36EE" w:rsidRPr="00A01014" w:rsidRDefault="008F36EE" w:rsidP="008F36EE">
      <w:pPr>
        <w:ind w:left="1800" w:hanging="1800"/>
        <w:jc w:val="lowKashida"/>
        <w:rPr>
          <w:rFonts w:cs="Times New Roman"/>
          <w:b/>
          <w:bCs/>
          <w:u w:val="single"/>
          <w:rtl/>
          <w:lang w:eastAsia="en-US"/>
        </w:rPr>
      </w:pPr>
      <w:r w:rsidRPr="00A01014">
        <w:rPr>
          <w:rFonts w:cs="Times New Roman"/>
          <w:b/>
          <w:bCs/>
          <w:u w:val="single"/>
          <w:rtl/>
          <w:lang w:eastAsia="en-US"/>
        </w:rPr>
        <w:t>المادة (</w:t>
      </w:r>
      <w:r w:rsidRPr="00A01014">
        <w:rPr>
          <w:rFonts w:cs="Times New Roman" w:hint="cs"/>
          <w:b/>
          <w:bCs/>
          <w:u w:val="single"/>
          <w:rtl/>
          <w:lang w:eastAsia="en-US"/>
        </w:rPr>
        <w:t>19)</w:t>
      </w:r>
    </w:p>
    <w:p w:rsidR="008F36EE" w:rsidRPr="00714309" w:rsidRDefault="008F36EE" w:rsidP="008F36EE">
      <w:pPr>
        <w:jc w:val="lowKashida"/>
        <w:rPr>
          <w:rFonts w:cs="Times New Roman"/>
          <w:b/>
          <w:bCs/>
          <w:rtl/>
          <w:lang w:eastAsia="en-US"/>
        </w:rPr>
      </w:pPr>
      <w:r w:rsidRPr="00714309">
        <w:rPr>
          <w:rFonts w:cs="Times New Roman"/>
          <w:b/>
          <w:bCs/>
          <w:rtl/>
          <w:lang w:eastAsia="en-US"/>
        </w:rPr>
        <w:t>تلغي هذه التعليمات أي تعليمات او قرارات سابقة تتعارض مع احكامها او مضمونها.</w:t>
      </w: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8F36EE" w:rsidRPr="00714309" w:rsidRDefault="008F36EE" w:rsidP="008F36EE">
      <w:pPr>
        <w:jc w:val="lowKashida"/>
        <w:rPr>
          <w:rFonts w:cs="Times New Roman"/>
          <w:b/>
          <w:bCs/>
          <w:rtl/>
          <w:lang w:eastAsia="en-US"/>
        </w:rPr>
      </w:pPr>
    </w:p>
    <w:p w:rsidR="00C922CF" w:rsidRPr="00714309" w:rsidRDefault="00C922CF"/>
    <w:sectPr w:rsidR="00C922CF" w:rsidRPr="00714309" w:rsidSect="002B3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FAD"/>
    <w:multiLevelType w:val="hybridMultilevel"/>
    <w:tmpl w:val="61E6161C"/>
    <w:lvl w:ilvl="0" w:tplc="5AC46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A22E02"/>
    <w:multiLevelType w:val="hybridMultilevel"/>
    <w:tmpl w:val="E9564E46"/>
    <w:lvl w:ilvl="0" w:tplc="61C067D6">
      <w:start w:val="6"/>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EE"/>
    <w:rsid w:val="00234501"/>
    <w:rsid w:val="00714309"/>
    <w:rsid w:val="00727DE9"/>
    <w:rsid w:val="008F36EE"/>
    <w:rsid w:val="00A01014"/>
    <w:rsid w:val="00C92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22CD-1E81-4306-9F37-945F133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6EE"/>
    <w:pPr>
      <w:bidi/>
      <w:spacing w:after="0" w:line="240" w:lineRule="auto"/>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EE"/>
    <w:pPr>
      <w:ind w:left="720"/>
      <w:contextualSpacing/>
    </w:pPr>
  </w:style>
  <w:style w:type="paragraph" w:styleId="BalloonText">
    <w:name w:val="Balloon Text"/>
    <w:basedOn w:val="Normal"/>
    <w:link w:val="BalloonTextChar"/>
    <w:uiPriority w:val="99"/>
    <w:semiHidden/>
    <w:unhideWhenUsed/>
    <w:rsid w:val="00234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0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9934</Characters>
  <Application>Microsoft Office Word</Application>
  <DocSecurity>0</DocSecurity>
  <Lines>82</Lines>
  <Paragraphs>23</Paragraphs>
  <ScaleCrop>false</ScaleCrop>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Hanadi.A.Krishan</dc:creator>
  <cp:keywords/>
  <dc:description/>
  <cp:lastModifiedBy>Hanadi.A.Krishan</cp:lastModifiedBy>
  <cp:revision>7</cp:revision>
  <cp:lastPrinted>2019-05-26T07:39:00Z</cp:lastPrinted>
  <dcterms:created xsi:type="dcterms:W3CDTF">2019-05-26T06:22:00Z</dcterms:created>
  <dcterms:modified xsi:type="dcterms:W3CDTF">2019-05-26T07:39:00Z</dcterms:modified>
</cp:coreProperties>
</file>